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3"/>
        <w:gridCol w:w="2707"/>
        <w:gridCol w:w="1263"/>
        <w:gridCol w:w="3791"/>
      </w:tblGrid>
      <w:tr w:rsidR="005227C8" w:rsidRPr="00FD78C3" w14:paraId="418BA1A7" w14:textId="77777777" w:rsidTr="00C33460">
        <w:trPr>
          <w:trHeight w:val="666"/>
        </w:trPr>
        <w:tc>
          <w:tcPr>
            <w:tcW w:w="9024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18BA1A6" w14:textId="663FC2C1" w:rsidR="005227C8" w:rsidRPr="00360137" w:rsidRDefault="001D7302" w:rsidP="001D7302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36013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花蓮縣議會第</w:t>
            </w:r>
            <w:r w:rsidRPr="00360137">
              <w:rPr>
                <w:rFonts w:ascii="標楷體" w:eastAsia="標楷體" w:hAnsi="標楷體"/>
                <w:b/>
                <w:bCs/>
                <w:sz w:val="40"/>
                <w:szCs w:val="40"/>
              </w:rPr>
              <w:t>20</w:t>
            </w:r>
            <w:r w:rsidRPr="0036013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屆第</w:t>
            </w:r>
            <w:r w:rsidR="00220ED2" w:rsidRPr="0036013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2</w:t>
            </w:r>
            <w:r w:rsidR="00787D8D" w:rsidRPr="0036013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3</w:t>
            </w:r>
            <w:r w:rsidR="00285AD4" w:rsidRPr="0036013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次</w:t>
            </w:r>
            <w:r w:rsidR="00787D8D" w:rsidRPr="0036013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臨</w:t>
            </w:r>
            <w:r w:rsidR="00F94A0A" w:rsidRPr="0036013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時大</w:t>
            </w:r>
            <w:r w:rsidRPr="0036013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會議員提案</w:t>
            </w:r>
          </w:p>
        </w:tc>
      </w:tr>
      <w:tr w:rsidR="00C0621B" w14:paraId="418BA1AC" w14:textId="77777777" w:rsidTr="00C10D99">
        <w:trPr>
          <w:trHeight w:val="801"/>
        </w:trPr>
        <w:tc>
          <w:tcPr>
            <w:tcW w:w="1263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8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類  別</w:t>
            </w:r>
          </w:p>
        </w:tc>
        <w:tc>
          <w:tcPr>
            <w:tcW w:w="2707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9" w14:textId="2E86EA9C" w:rsidR="00C0621B" w:rsidRPr="00C11259" w:rsidRDefault="00727D5E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農業</w:t>
            </w:r>
          </w:p>
        </w:tc>
        <w:tc>
          <w:tcPr>
            <w:tcW w:w="1263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A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案  號</w:t>
            </w:r>
          </w:p>
        </w:tc>
        <w:tc>
          <w:tcPr>
            <w:tcW w:w="3791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B" w14:textId="08E3280F" w:rsidR="00C0621B" w:rsidRPr="00C11259" w:rsidRDefault="00727D5E" w:rsidP="007E4C6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</w:tr>
      <w:tr w:rsidR="00C0621B" w14:paraId="418BA1B1" w14:textId="77777777" w:rsidTr="00C10D99">
        <w:trPr>
          <w:trHeight w:val="979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AD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提案人</w:t>
            </w:r>
          </w:p>
        </w:tc>
        <w:tc>
          <w:tcPr>
            <w:tcW w:w="270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AE" w14:textId="77777777" w:rsidR="00C0621B" w:rsidRPr="00C11259" w:rsidRDefault="00C10C2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程美蓮</w:t>
            </w:r>
          </w:p>
        </w:tc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AF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連署人</w:t>
            </w:r>
          </w:p>
        </w:tc>
        <w:tc>
          <w:tcPr>
            <w:tcW w:w="379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0" w14:textId="10B4F460" w:rsidR="00C0621B" w:rsidRPr="00C11259" w:rsidRDefault="00727D5E" w:rsidP="00727D5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周駿宥、簡智隆</w:t>
            </w:r>
          </w:p>
        </w:tc>
      </w:tr>
      <w:tr w:rsidR="00C0621B" w:rsidRPr="00CA332D" w14:paraId="418BA1B4" w14:textId="77777777" w:rsidTr="00727D5E">
        <w:trPr>
          <w:trHeight w:val="1418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2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案  由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3" w14:textId="06DFD5B9" w:rsidR="00C0621B" w:rsidRPr="00983507" w:rsidRDefault="002065CC" w:rsidP="00CA332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建請</w:t>
            </w:r>
            <w:r w:rsidR="00B84F36">
              <w:rPr>
                <w:rFonts w:ascii="標楷體" w:eastAsia="標楷體" w:hAnsi="標楷體" w:hint="eastAsia"/>
                <w:sz w:val="32"/>
                <w:szCs w:val="32"/>
              </w:rPr>
              <w:t>評估秀林鄉銅門村</w:t>
            </w:r>
            <w:r w:rsidR="00B84F36" w:rsidRPr="00B84F36">
              <w:rPr>
                <w:rFonts w:ascii="標楷體" w:eastAsia="標楷體" w:hAnsi="標楷體"/>
                <w:sz w:val="32"/>
                <w:szCs w:val="32"/>
              </w:rPr>
              <w:t>榕樹2鄰無名溪相關防護設施</w:t>
            </w:r>
            <w:r w:rsidR="00852605">
              <w:rPr>
                <w:rFonts w:ascii="標楷體" w:eastAsia="標楷體" w:hAnsi="標楷體" w:hint="eastAsia"/>
                <w:sz w:val="32"/>
                <w:szCs w:val="32"/>
              </w:rPr>
              <w:t>案</w:t>
            </w:r>
          </w:p>
        </w:tc>
      </w:tr>
      <w:tr w:rsidR="00C0621B" w14:paraId="418BA1BC" w14:textId="77777777" w:rsidTr="00727D5E">
        <w:trPr>
          <w:trHeight w:val="4974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5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說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明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B" w14:textId="155EC186" w:rsidR="005F69D5" w:rsidRPr="00B109B8" w:rsidRDefault="00B84F36" w:rsidP="00727D5E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B84F36">
              <w:rPr>
                <w:rFonts w:ascii="標楷體" w:eastAsia="標楷體" w:hAnsi="標楷體"/>
                <w:sz w:val="32"/>
                <w:szCs w:val="32"/>
              </w:rPr>
              <w:t>榕樹2鄰無名溪平時出水量即較大，目前溪流兩側僅有一側設置擋土牆，另一側缺乏相關防護設施。 若遇颱風、豪雨等極端天候，溪水暴增並夾帶大量土石，恐造成溪岸沖刷及土石堆積，甚至有土石流之風險。請相關單位協助現場勘查，評估溪流兩側護岸及擋土設施是否足夠，並研議後續改善及防災措施。</w:t>
            </w:r>
          </w:p>
        </w:tc>
      </w:tr>
      <w:tr w:rsidR="00C0621B" w14:paraId="418BA1BF" w14:textId="77777777" w:rsidTr="00C33460">
        <w:trPr>
          <w:trHeight w:val="1796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D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辦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法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E" w14:textId="6A661321" w:rsidR="00C0621B" w:rsidRPr="00C11259" w:rsidRDefault="00C0621B" w:rsidP="00C0621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C0621B" w14:paraId="418BA1C3" w14:textId="77777777" w:rsidTr="00C33460">
        <w:trPr>
          <w:trHeight w:val="861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C0" w14:textId="77777777" w:rsidR="00E57EA0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審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查</w:t>
            </w:r>
          </w:p>
          <w:p w14:paraId="418BA1C1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意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見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C2" w14:textId="77777777" w:rsidR="00C0621B" w:rsidRPr="00C11259" w:rsidRDefault="00C0621B" w:rsidP="00C0621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C0621B" w14:paraId="418BA1C6" w14:textId="77777777" w:rsidTr="00C33460">
        <w:trPr>
          <w:trHeight w:val="1393"/>
        </w:trPr>
        <w:tc>
          <w:tcPr>
            <w:tcW w:w="1263" w:type="dxa"/>
            <w:tcBorders>
              <w:top w:val="single" w:sz="2" w:space="0" w:color="auto"/>
            </w:tcBorders>
            <w:vAlign w:val="center"/>
          </w:tcPr>
          <w:p w14:paraId="418BA1C4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議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決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</w:tcBorders>
            <w:vAlign w:val="center"/>
          </w:tcPr>
          <w:p w14:paraId="418BA1C5" w14:textId="323D7B0D" w:rsidR="00C0621B" w:rsidRPr="00C11259" w:rsidRDefault="00727D5E" w:rsidP="0085716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779A0">
              <w:rPr>
                <w:rFonts w:ascii="標楷體" w:eastAsia="標楷體" w:hAnsi="標楷體" w:hint="eastAsia"/>
                <w:sz w:val="32"/>
                <w:szCs w:val="32"/>
              </w:rPr>
              <w:t>照案通過115.9.4下午</w:t>
            </w:r>
          </w:p>
        </w:tc>
      </w:tr>
    </w:tbl>
    <w:p w14:paraId="3164375F" w14:textId="3A11C225" w:rsidR="00C10D99" w:rsidRDefault="00C10D99"/>
    <w:p w14:paraId="46AD794C" w14:textId="07896722" w:rsidR="00C10D99" w:rsidRDefault="00C10D99">
      <w:pPr>
        <w:widowControl/>
      </w:pPr>
      <w:r w:rsidRPr="00C10D99">
        <w:lastRenderedPageBreak/>
        <w:drawing>
          <wp:anchor distT="0" distB="0" distL="114300" distR="114300" simplePos="0" relativeHeight="251658240" behindDoc="0" locked="0" layoutInCell="1" allowOverlap="1" wp14:anchorId="0339CE15" wp14:editId="044E3125">
            <wp:simplePos x="0" y="0"/>
            <wp:positionH relativeFrom="column">
              <wp:posOffset>-489585</wp:posOffset>
            </wp:positionH>
            <wp:positionV relativeFrom="paragraph">
              <wp:posOffset>293370</wp:posOffset>
            </wp:positionV>
            <wp:extent cx="6607175" cy="8191500"/>
            <wp:effectExtent l="0" t="0" r="3175" b="0"/>
            <wp:wrapSquare wrapText="bothSides"/>
            <wp:docPr id="171109033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09033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7175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61228B3E" w14:textId="5D75AF52" w:rsidR="00C10D99" w:rsidRDefault="00C10D99">
      <w:pPr>
        <w:widowControl/>
      </w:pPr>
    </w:p>
    <w:p w14:paraId="418BA1C7" w14:textId="06D3B79B" w:rsidR="000F67A9" w:rsidRDefault="00C10D99" w:rsidP="00C10D99">
      <w:pPr>
        <w:widowControl/>
      </w:pPr>
      <w:r w:rsidRPr="00C10D99">
        <w:drawing>
          <wp:anchor distT="0" distB="0" distL="114300" distR="114300" simplePos="0" relativeHeight="251659264" behindDoc="0" locked="0" layoutInCell="1" allowOverlap="1" wp14:anchorId="7A62D4CD" wp14:editId="3F1A6257">
            <wp:simplePos x="0" y="0"/>
            <wp:positionH relativeFrom="column">
              <wp:posOffset>-377190</wp:posOffset>
            </wp:positionH>
            <wp:positionV relativeFrom="paragraph">
              <wp:posOffset>316230</wp:posOffset>
            </wp:positionV>
            <wp:extent cx="6584315" cy="7927340"/>
            <wp:effectExtent l="0" t="0" r="6985" b="0"/>
            <wp:wrapSquare wrapText="bothSides"/>
            <wp:docPr id="174937642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37642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315" cy="792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F67A9" w:rsidSect="005227C8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F8512" w14:textId="77777777" w:rsidR="00C70A25" w:rsidRDefault="00C70A25" w:rsidP="00A354FB">
      <w:r>
        <w:separator/>
      </w:r>
    </w:p>
  </w:endnote>
  <w:endnote w:type="continuationSeparator" w:id="0">
    <w:p w14:paraId="2A5C7DA2" w14:textId="77777777" w:rsidR="00C70A25" w:rsidRDefault="00C70A25" w:rsidP="00A35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D6570" w14:textId="77777777" w:rsidR="00C70A25" w:rsidRDefault="00C70A25" w:rsidP="00A354FB">
      <w:r>
        <w:separator/>
      </w:r>
    </w:p>
  </w:footnote>
  <w:footnote w:type="continuationSeparator" w:id="0">
    <w:p w14:paraId="00197F6A" w14:textId="77777777" w:rsidR="00C70A25" w:rsidRDefault="00C70A25" w:rsidP="00A354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A9"/>
    <w:rsid w:val="00003388"/>
    <w:rsid w:val="000221FB"/>
    <w:rsid w:val="00041652"/>
    <w:rsid w:val="00051444"/>
    <w:rsid w:val="00064A7A"/>
    <w:rsid w:val="00066F4A"/>
    <w:rsid w:val="00087F3F"/>
    <w:rsid w:val="00090F3D"/>
    <w:rsid w:val="000F67A9"/>
    <w:rsid w:val="00115A54"/>
    <w:rsid w:val="001166CD"/>
    <w:rsid w:val="00124013"/>
    <w:rsid w:val="0013744E"/>
    <w:rsid w:val="00167916"/>
    <w:rsid w:val="001740D0"/>
    <w:rsid w:val="00184FE9"/>
    <w:rsid w:val="001A1079"/>
    <w:rsid w:val="001A61CF"/>
    <w:rsid w:val="001B27DE"/>
    <w:rsid w:val="001C38B7"/>
    <w:rsid w:val="001D0AD3"/>
    <w:rsid w:val="001D7302"/>
    <w:rsid w:val="002065CC"/>
    <w:rsid w:val="00220ED2"/>
    <w:rsid w:val="00267987"/>
    <w:rsid w:val="00285AD4"/>
    <w:rsid w:val="002A144D"/>
    <w:rsid w:val="002D44F7"/>
    <w:rsid w:val="002E2003"/>
    <w:rsid w:val="00314802"/>
    <w:rsid w:val="00316746"/>
    <w:rsid w:val="00360137"/>
    <w:rsid w:val="0037183E"/>
    <w:rsid w:val="003C45DC"/>
    <w:rsid w:val="003F241E"/>
    <w:rsid w:val="003F5E6D"/>
    <w:rsid w:val="00407ED3"/>
    <w:rsid w:val="004245FF"/>
    <w:rsid w:val="00434818"/>
    <w:rsid w:val="004415A2"/>
    <w:rsid w:val="00472E48"/>
    <w:rsid w:val="00473C20"/>
    <w:rsid w:val="0048632F"/>
    <w:rsid w:val="004B13DB"/>
    <w:rsid w:val="004B53CE"/>
    <w:rsid w:val="004B7762"/>
    <w:rsid w:val="004D4D9D"/>
    <w:rsid w:val="004D66BE"/>
    <w:rsid w:val="005227C8"/>
    <w:rsid w:val="00524172"/>
    <w:rsid w:val="00536C11"/>
    <w:rsid w:val="005422EE"/>
    <w:rsid w:val="00553CA9"/>
    <w:rsid w:val="00555A53"/>
    <w:rsid w:val="00570238"/>
    <w:rsid w:val="005832CF"/>
    <w:rsid w:val="005837D1"/>
    <w:rsid w:val="005932E6"/>
    <w:rsid w:val="005F69D5"/>
    <w:rsid w:val="006036BF"/>
    <w:rsid w:val="00622A4E"/>
    <w:rsid w:val="00626D44"/>
    <w:rsid w:val="00654934"/>
    <w:rsid w:val="00690388"/>
    <w:rsid w:val="006B490D"/>
    <w:rsid w:val="006C5864"/>
    <w:rsid w:val="00727D5E"/>
    <w:rsid w:val="00730F30"/>
    <w:rsid w:val="0073677D"/>
    <w:rsid w:val="00776B01"/>
    <w:rsid w:val="0078278F"/>
    <w:rsid w:val="00787D8D"/>
    <w:rsid w:val="007D59C4"/>
    <w:rsid w:val="007D7A80"/>
    <w:rsid w:val="007E17D7"/>
    <w:rsid w:val="007E4C66"/>
    <w:rsid w:val="0081572E"/>
    <w:rsid w:val="00852605"/>
    <w:rsid w:val="0085716D"/>
    <w:rsid w:val="00873261"/>
    <w:rsid w:val="008E6A02"/>
    <w:rsid w:val="008F4530"/>
    <w:rsid w:val="00910E32"/>
    <w:rsid w:val="009129C0"/>
    <w:rsid w:val="00912A0F"/>
    <w:rsid w:val="009644C9"/>
    <w:rsid w:val="00967316"/>
    <w:rsid w:val="00974447"/>
    <w:rsid w:val="00975BDB"/>
    <w:rsid w:val="00983507"/>
    <w:rsid w:val="009C0D04"/>
    <w:rsid w:val="009C313A"/>
    <w:rsid w:val="009C3475"/>
    <w:rsid w:val="009C612C"/>
    <w:rsid w:val="009D2EC5"/>
    <w:rsid w:val="009E0520"/>
    <w:rsid w:val="009E3257"/>
    <w:rsid w:val="009E4F19"/>
    <w:rsid w:val="00A354FB"/>
    <w:rsid w:val="00A4154D"/>
    <w:rsid w:val="00A70A9E"/>
    <w:rsid w:val="00A741F9"/>
    <w:rsid w:val="00A909A9"/>
    <w:rsid w:val="00AC323A"/>
    <w:rsid w:val="00AD69DC"/>
    <w:rsid w:val="00B04846"/>
    <w:rsid w:val="00B109B8"/>
    <w:rsid w:val="00B41DE7"/>
    <w:rsid w:val="00B84F36"/>
    <w:rsid w:val="00BA0F6E"/>
    <w:rsid w:val="00C0621B"/>
    <w:rsid w:val="00C10C24"/>
    <w:rsid w:val="00C10D99"/>
    <w:rsid w:val="00C11259"/>
    <w:rsid w:val="00C13A79"/>
    <w:rsid w:val="00C33460"/>
    <w:rsid w:val="00C368F8"/>
    <w:rsid w:val="00C373F1"/>
    <w:rsid w:val="00C70A25"/>
    <w:rsid w:val="00CA205F"/>
    <w:rsid w:val="00CA2DD0"/>
    <w:rsid w:val="00CA332D"/>
    <w:rsid w:val="00CD041A"/>
    <w:rsid w:val="00CD0831"/>
    <w:rsid w:val="00D120CE"/>
    <w:rsid w:val="00D17D48"/>
    <w:rsid w:val="00D24E40"/>
    <w:rsid w:val="00D30C4A"/>
    <w:rsid w:val="00D342E2"/>
    <w:rsid w:val="00D52B5A"/>
    <w:rsid w:val="00D56822"/>
    <w:rsid w:val="00D93AAC"/>
    <w:rsid w:val="00D967ED"/>
    <w:rsid w:val="00DA5062"/>
    <w:rsid w:val="00DA6CA4"/>
    <w:rsid w:val="00E36D11"/>
    <w:rsid w:val="00E57EA0"/>
    <w:rsid w:val="00EA446E"/>
    <w:rsid w:val="00ED1AE0"/>
    <w:rsid w:val="00ED77DF"/>
    <w:rsid w:val="00ED7DB4"/>
    <w:rsid w:val="00EE12C9"/>
    <w:rsid w:val="00EE4E55"/>
    <w:rsid w:val="00EF4201"/>
    <w:rsid w:val="00F07C0B"/>
    <w:rsid w:val="00F14005"/>
    <w:rsid w:val="00F63E75"/>
    <w:rsid w:val="00F94A0A"/>
    <w:rsid w:val="00FD72C4"/>
    <w:rsid w:val="00FD78C3"/>
    <w:rsid w:val="00FF4C3A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BA1A6"/>
  <w15:docId w15:val="{40220EA5-34AF-4704-BC0E-1B5167A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B490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54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A354FB"/>
    <w:rPr>
      <w:kern w:val="2"/>
    </w:rPr>
  </w:style>
  <w:style w:type="paragraph" w:styleId="a5">
    <w:name w:val="footer"/>
    <w:basedOn w:val="a"/>
    <w:link w:val="a6"/>
    <w:rsid w:val="00A354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A354FB"/>
    <w:rPr>
      <w:kern w:val="2"/>
    </w:rPr>
  </w:style>
  <w:style w:type="paragraph" w:styleId="a7">
    <w:name w:val="Balloon Text"/>
    <w:basedOn w:val="a"/>
    <w:link w:val="a8"/>
    <w:semiHidden/>
    <w:unhideWhenUsed/>
    <w:rsid w:val="005837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semiHidden/>
    <w:rsid w:val="005837D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5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CD7D1-D7C3-435D-855A-EE8712AB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花蓮縣議會第19屆第1次臨時大會議員提案</dc:title>
  <dc:creator>X</dc:creator>
  <cp:lastModifiedBy>議一 花</cp:lastModifiedBy>
  <cp:revision>4</cp:revision>
  <cp:lastPrinted>2026-09-09T05:59:00Z</cp:lastPrinted>
  <dcterms:created xsi:type="dcterms:W3CDTF">2026-09-09T03:03:00Z</dcterms:created>
  <dcterms:modified xsi:type="dcterms:W3CDTF">2026-09-09T06:25:00Z</dcterms:modified>
</cp:coreProperties>
</file>