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0E36D0" w14:textId="49105E3D" w:rsidR="00A07E8D" w:rsidRPr="00052EA1" w:rsidRDefault="00A07E8D">
      <w:pPr>
        <w:rPr>
          <w:rFonts w:ascii="標楷體" w:eastAsia="標楷體" w:hAnsi="標楷體"/>
          <w:b/>
          <w:sz w:val="40"/>
          <w:szCs w:val="40"/>
        </w:rPr>
      </w:pPr>
      <w:r w:rsidRPr="00052EA1">
        <w:rPr>
          <w:rFonts w:ascii="標楷體" w:eastAsia="標楷體" w:hAnsi="標楷體" w:hint="eastAsia"/>
          <w:b/>
          <w:sz w:val="40"/>
          <w:szCs w:val="40"/>
        </w:rPr>
        <w:t>花蓮縣議會</w:t>
      </w:r>
      <w:r w:rsidR="00052EA1" w:rsidRPr="00052EA1">
        <w:rPr>
          <w:rFonts w:ascii="標楷體" w:eastAsia="標楷體" w:hAnsi="標楷體" w:hint="eastAsia"/>
          <w:b/>
          <w:sz w:val="40"/>
          <w:szCs w:val="40"/>
        </w:rPr>
        <w:t>第</w:t>
      </w:r>
      <w:r w:rsidR="006779F4">
        <w:rPr>
          <w:rFonts w:ascii="標楷體" w:eastAsia="標楷體" w:hAnsi="標楷體" w:hint="eastAsia"/>
          <w:b/>
          <w:sz w:val="40"/>
          <w:szCs w:val="40"/>
        </w:rPr>
        <w:t>20</w:t>
      </w:r>
      <w:r w:rsidR="00052EA1" w:rsidRPr="00052EA1">
        <w:rPr>
          <w:rFonts w:ascii="標楷體" w:eastAsia="標楷體" w:hAnsi="標楷體" w:hint="eastAsia"/>
          <w:b/>
          <w:sz w:val="40"/>
          <w:szCs w:val="40"/>
        </w:rPr>
        <w:t>屆第</w:t>
      </w:r>
      <w:r w:rsidR="008D0095">
        <w:rPr>
          <w:rFonts w:ascii="標楷體" w:eastAsia="標楷體" w:hAnsi="標楷體" w:hint="eastAsia"/>
          <w:b/>
          <w:sz w:val="40"/>
          <w:szCs w:val="40"/>
        </w:rPr>
        <w:t>4</w:t>
      </w:r>
      <w:r w:rsidR="00A30C08">
        <w:rPr>
          <w:rFonts w:ascii="標楷體" w:eastAsia="標楷體" w:hAnsi="標楷體" w:hint="eastAsia"/>
          <w:b/>
          <w:sz w:val="40"/>
          <w:szCs w:val="40"/>
        </w:rPr>
        <w:t>次</w:t>
      </w:r>
      <w:r w:rsidR="008D0095">
        <w:rPr>
          <w:rFonts w:ascii="標楷體" w:eastAsia="標楷體" w:hAnsi="標楷體" w:hint="eastAsia"/>
          <w:b/>
          <w:sz w:val="40"/>
          <w:szCs w:val="40"/>
        </w:rPr>
        <w:t>定期</w:t>
      </w:r>
      <w:r w:rsidR="00CC1B5A">
        <w:rPr>
          <w:rFonts w:ascii="標楷體" w:eastAsia="標楷體" w:hAnsi="標楷體" w:hint="eastAsia"/>
          <w:b/>
          <w:sz w:val="40"/>
          <w:szCs w:val="40"/>
        </w:rPr>
        <w:t>大會</w:t>
      </w:r>
      <w:r w:rsidR="00052EA1" w:rsidRPr="00052EA1">
        <w:rPr>
          <w:rFonts w:ascii="標楷體" w:eastAsia="標楷體" w:hAnsi="標楷體" w:hint="eastAsia"/>
          <w:b/>
          <w:sz w:val="40"/>
          <w:szCs w:val="40"/>
        </w:rPr>
        <w:t>考察報告</w:t>
      </w:r>
    </w:p>
    <w:p w14:paraId="0359B3D1" w14:textId="77777777" w:rsidR="00052EA1" w:rsidRDefault="00A07E8D" w:rsidP="005214EE">
      <w:pPr>
        <w:spacing w:line="600" w:lineRule="exact"/>
        <w:rPr>
          <w:rFonts w:ascii="標楷體" w:eastAsia="標楷體" w:hAnsi="標楷體"/>
          <w:sz w:val="32"/>
          <w:szCs w:val="32"/>
        </w:rPr>
      </w:pPr>
      <w:r w:rsidRPr="00A07E8D">
        <w:rPr>
          <w:rFonts w:ascii="標楷體" w:eastAsia="標楷體" w:hAnsi="標楷體" w:hint="eastAsia"/>
          <w:sz w:val="32"/>
          <w:szCs w:val="32"/>
        </w:rPr>
        <w:t>第3（建設）審查委員會考察報告　　　　　　　　　建設：</w:t>
      </w:r>
      <w:r w:rsidR="00052EA1">
        <w:rPr>
          <w:rFonts w:ascii="標楷體" w:eastAsia="標楷體" w:hAnsi="標楷體" w:hint="eastAsia"/>
          <w:sz w:val="32"/>
          <w:szCs w:val="32"/>
        </w:rPr>
        <w:t>1</w:t>
      </w:r>
    </w:p>
    <w:p w14:paraId="2353FBEB" w14:textId="77777777" w:rsidR="00A07E8D" w:rsidRPr="00BC15E5" w:rsidRDefault="00BA79C6" w:rsidP="005214EE">
      <w:pPr>
        <w:spacing w:line="6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一、</w:t>
      </w:r>
      <w:r w:rsidR="00A07E8D" w:rsidRPr="00A07E8D">
        <w:rPr>
          <w:rFonts w:ascii="標楷體" w:eastAsia="標楷體" w:hAnsi="標楷體" w:hint="eastAsia"/>
          <w:b/>
          <w:sz w:val="32"/>
          <w:szCs w:val="32"/>
        </w:rPr>
        <w:t>依據</w:t>
      </w:r>
      <w:r w:rsidR="0001392A">
        <w:rPr>
          <w:rFonts w:ascii="標楷體" w:eastAsia="標楷體" w:hAnsi="標楷體" w:hint="eastAsia"/>
          <w:b/>
          <w:sz w:val="32"/>
          <w:szCs w:val="32"/>
        </w:rPr>
        <w:t>：</w:t>
      </w:r>
      <w:r w:rsidR="00A07E8D" w:rsidRPr="00BC15E5">
        <w:rPr>
          <w:rFonts w:ascii="標楷體" w:eastAsia="標楷體" w:hAnsi="標楷體" w:hint="eastAsia"/>
          <w:sz w:val="32"/>
          <w:szCs w:val="32"/>
        </w:rPr>
        <w:t>本會第3(建設)審本委員會決議事項辦理。</w:t>
      </w:r>
    </w:p>
    <w:p w14:paraId="67F4398A" w14:textId="77777777" w:rsidR="00A07E8D" w:rsidRPr="00894F09" w:rsidRDefault="00BA79C6" w:rsidP="005214EE">
      <w:pPr>
        <w:spacing w:line="600" w:lineRule="exact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二、</w:t>
      </w:r>
      <w:r w:rsidR="00A07E8D" w:rsidRPr="00894F09">
        <w:rPr>
          <w:rFonts w:ascii="標楷體" w:eastAsia="標楷體" w:hAnsi="標楷體" w:hint="eastAsia"/>
          <w:b/>
          <w:sz w:val="32"/>
          <w:szCs w:val="32"/>
        </w:rPr>
        <w:t>目的</w:t>
      </w:r>
      <w:r w:rsidR="0001392A" w:rsidRPr="00894F09">
        <w:rPr>
          <w:rFonts w:ascii="標楷體" w:eastAsia="標楷體" w:hAnsi="標楷體" w:hint="eastAsia"/>
          <w:b/>
          <w:sz w:val="32"/>
          <w:szCs w:val="32"/>
        </w:rPr>
        <w:t>：</w:t>
      </w:r>
      <w:r w:rsidR="00A07E8D" w:rsidRPr="00894F09">
        <w:rPr>
          <w:rFonts w:ascii="標楷體" w:eastAsia="標楷體" w:hAnsi="標楷體" w:hint="eastAsia"/>
          <w:sz w:val="32"/>
          <w:szCs w:val="32"/>
        </w:rPr>
        <w:t>為深入了解本縣建設相關業務推展情形，以做為問政參考</w:t>
      </w:r>
      <w:r w:rsidR="00A07E8D" w:rsidRPr="00894F09">
        <w:rPr>
          <w:rFonts w:ascii="標楷體" w:eastAsia="標楷體" w:hAnsi="標楷體" w:hint="eastAsia"/>
          <w:b/>
          <w:sz w:val="32"/>
          <w:szCs w:val="32"/>
        </w:rPr>
        <w:t xml:space="preserve">。 </w:t>
      </w:r>
    </w:p>
    <w:p w14:paraId="1F5054CD" w14:textId="484D6D80" w:rsidR="00BC15E5" w:rsidRPr="00894F09" w:rsidRDefault="00BA79C6" w:rsidP="005214EE">
      <w:pPr>
        <w:spacing w:line="6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三、</w:t>
      </w:r>
      <w:r w:rsidR="00BC15E5" w:rsidRPr="00894F09">
        <w:rPr>
          <w:rFonts w:ascii="標楷體" w:eastAsia="標楷體" w:hAnsi="標楷體" w:hint="eastAsia"/>
          <w:b/>
          <w:sz w:val="32"/>
          <w:szCs w:val="32"/>
        </w:rPr>
        <w:t>時間</w:t>
      </w:r>
      <w:r w:rsidR="0001392A" w:rsidRPr="00894F09">
        <w:rPr>
          <w:rFonts w:ascii="標楷體" w:eastAsia="標楷體" w:hAnsi="標楷體" w:hint="eastAsia"/>
          <w:b/>
          <w:sz w:val="32"/>
          <w:szCs w:val="32"/>
        </w:rPr>
        <w:t>：</w:t>
      </w:r>
      <w:r w:rsidR="00BC15E5" w:rsidRPr="00894F09">
        <w:rPr>
          <w:rFonts w:ascii="標楷體" w:eastAsia="標楷體" w:hAnsi="標楷體" w:hint="eastAsia"/>
          <w:sz w:val="32"/>
          <w:szCs w:val="32"/>
        </w:rPr>
        <w:t>中華民國</w:t>
      </w:r>
      <w:r w:rsidR="00CA0369">
        <w:rPr>
          <w:rFonts w:ascii="標楷體" w:eastAsia="標楷體" w:hAnsi="標楷體" w:hint="eastAsia"/>
          <w:sz w:val="32"/>
          <w:szCs w:val="32"/>
        </w:rPr>
        <w:t>113</w:t>
      </w:r>
      <w:r w:rsidR="00BC15E5" w:rsidRPr="00894F09">
        <w:rPr>
          <w:rFonts w:ascii="標楷體" w:eastAsia="標楷體" w:hAnsi="標楷體" w:hint="eastAsia"/>
          <w:sz w:val="32"/>
          <w:szCs w:val="32"/>
        </w:rPr>
        <w:t>年</w:t>
      </w:r>
      <w:r w:rsidR="00CA0369">
        <w:rPr>
          <w:rFonts w:ascii="標楷體" w:eastAsia="標楷體" w:hAnsi="標楷體" w:hint="eastAsia"/>
          <w:sz w:val="32"/>
          <w:szCs w:val="32"/>
        </w:rPr>
        <w:t>7</w:t>
      </w:r>
      <w:r w:rsidR="00BC15E5" w:rsidRPr="00894F09">
        <w:rPr>
          <w:rFonts w:ascii="標楷體" w:eastAsia="標楷體" w:hAnsi="標楷體" w:hint="eastAsia"/>
          <w:sz w:val="32"/>
          <w:szCs w:val="32"/>
        </w:rPr>
        <w:t>月</w:t>
      </w:r>
      <w:r w:rsidR="00CA0369">
        <w:rPr>
          <w:rFonts w:ascii="標楷體" w:eastAsia="標楷體" w:hAnsi="標楷體" w:hint="eastAsia"/>
          <w:sz w:val="32"/>
          <w:szCs w:val="32"/>
        </w:rPr>
        <w:t>31</w:t>
      </w:r>
      <w:r w:rsidR="00F06A26">
        <w:rPr>
          <w:rFonts w:ascii="標楷體" w:eastAsia="標楷體" w:hAnsi="標楷體" w:hint="eastAsia"/>
          <w:sz w:val="32"/>
          <w:szCs w:val="32"/>
        </w:rPr>
        <w:t>日</w:t>
      </w:r>
      <w:r w:rsidR="00CA0369">
        <w:rPr>
          <w:rFonts w:ascii="標楷體" w:eastAsia="標楷體" w:hAnsi="標楷體" w:hint="eastAsia"/>
          <w:sz w:val="32"/>
          <w:szCs w:val="32"/>
        </w:rPr>
        <w:t>至8月1日</w:t>
      </w:r>
      <w:r w:rsidR="00BC15E5" w:rsidRPr="00894F09">
        <w:rPr>
          <w:rFonts w:ascii="標楷體" w:eastAsia="標楷體" w:hAnsi="標楷體" w:hint="eastAsia"/>
          <w:sz w:val="32"/>
          <w:szCs w:val="32"/>
        </w:rPr>
        <w:t>。</w:t>
      </w:r>
    </w:p>
    <w:p w14:paraId="67D20500" w14:textId="77777777" w:rsidR="00A07E8D" w:rsidRPr="00894F09" w:rsidRDefault="00BA79C6" w:rsidP="005214EE">
      <w:pPr>
        <w:spacing w:line="600" w:lineRule="exact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四、</w:t>
      </w:r>
      <w:r w:rsidR="00A07E8D" w:rsidRPr="00894F09">
        <w:rPr>
          <w:rFonts w:ascii="標楷體" w:eastAsia="標楷體" w:hAnsi="標楷體" w:hint="eastAsia"/>
          <w:b/>
          <w:sz w:val="32"/>
          <w:szCs w:val="32"/>
        </w:rPr>
        <w:t>考察出席人員：</w:t>
      </w:r>
    </w:p>
    <w:p w14:paraId="7F16CA9B" w14:textId="77777777" w:rsidR="00A07E8D" w:rsidRPr="00BC15E5" w:rsidRDefault="00BA79C6" w:rsidP="005214EE">
      <w:pPr>
        <w:spacing w:line="600" w:lineRule="exact"/>
        <w:ind w:left="36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(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一</w:t>
      </w:r>
      <w:proofErr w:type="gramEnd"/>
      <w:r>
        <w:rPr>
          <w:rFonts w:ascii="標楷體" w:eastAsia="標楷體" w:hAnsi="標楷體" w:hint="eastAsia"/>
          <w:sz w:val="32"/>
          <w:szCs w:val="32"/>
        </w:rPr>
        <w:t>)</w:t>
      </w:r>
      <w:r w:rsidR="00A07E8D" w:rsidRPr="00BC15E5">
        <w:rPr>
          <w:rFonts w:ascii="標楷體" w:eastAsia="標楷體" w:hAnsi="標楷體" w:hint="eastAsia"/>
          <w:sz w:val="32"/>
          <w:szCs w:val="32"/>
        </w:rPr>
        <w:t>召  集  人：</w:t>
      </w:r>
      <w:r w:rsidR="006779F4">
        <w:rPr>
          <w:rFonts w:ascii="標楷體" w:eastAsia="標楷體" w:hAnsi="標楷體" w:hint="eastAsia"/>
          <w:sz w:val="32"/>
          <w:szCs w:val="32"/>
        </w:rPr>
        <w:t>謝國榮</w:t>
      </w:r>
      <w:r w:rsidR="00235B7A">
        <w:rPr>
          <w:rFonts w:ascii="標楷體" w:eastAsia="標楷體" w:hAnsi="標楷體" w:hint="eastAsia"/>
          <w:sz w:val="32"/>
          <w:szCs w:val="32"/>
        </w:rPr>
        <w:t>議員</w:t>
      </w:r>
    </w:p>
    <w:p w14:paraId="286794F2" w14:textId="072CDDDF" w:rsidR="00A07E8D" w:rsidRPr="00BC15E5" w:rsidRDefault="00A07E8D" w:rsidP="005214EE">
      <w:pPr>
        <w:spacing w:line="600" w:lineRule="exact"/>
        <w:rPr>
          <w:rFonts w:ascii="標楷體" w:eastAsia="標楷體" w:hAnsi="標楷體"/>
          <w:sz w:val="32"/>
          <w:szCs w:val="32"/>
        </w:rPr>
      </w:pPr>
      <w:r w:rsidRPr="00BC15E5">
        <w:rPr>
          <w:rFonts w:ascii="標楷體" w:eastAsia="標楷體" w:hAnsi="標楷體" w:hint="eastAsia"/>
          <w:sz w:val="32"/>
          <w:szCs w:val="32"/>
        </w:rPr>
        <w:t xml:space="preserve">  </w:t>
      </w:r>
      <w:r w:rsidR="00BA79C6">
        <w:rPr>
          <w:rFonts w:ascii="標楷體" w:eastAsia="標楷體" w:hAnsi="標楷體" w:hint="eastAsia"/>
          <w:sz w:val="32"/>
          <w:szCs w:val="32"/>
        </w:rPr>
        <w:t>(二)</w:t>
      </w:r>
      <w:r w:rsidRPr="00BC15E5">
        <w:rPr>
          <w:rFonts w:ascii="標楷體" w:eastAsia="標楷體" w:hAnsi="標楷體" w:hint="eastAsia"/>
          <w:sz w:val="32"/>
          <w:szCs w:val="32"/>
        </w:rPr>
        <w:t>第二召集人：</w:t>
      </w:r>
      <w:r w:rsidR="00E35948">
        <w:rPr>
          <w:rFonts w:ascii="標楷體" w:eastAsia="標楷體" w:hAnsi="標楷體" w:hint="eastAsia"/>
          <w:sz w:val="32"/>
          <w:szCs w:val="32"/>
        </w:rPr>
        <w:t>傅國淵</w:t>
      </w:r>
      <w:r w:rsidR="00235B7A">
        <w:rPr>
          <w:rFonts w:ascii="標楷體" w:eastAsia="標楷體" w:hAnsi="標楷體" w:hint="eastAsia"/>
          <w:sz w:val="32"/>
          <w:szCs w:val="32"/>
        </w:rPr>
        <w:t>議員</w:t>
      </w:r>
    </w:p>
    <w:p w14:paraId="28C9CC7A" w14:textId="217E1BF3" w:rsidR="005163A2" w:rsidRDefault="00A07E8D" w:rsidP="005214EE">
      <w:pPr>
        <w:spacing w:line="600" w:lineRule="exact"/>
        <w:rPr>
          <w:rFonts w:ascii="標楷體" w:eastAsia="標楷體" w:hAnsi="標楷體"/>
          <w:sz w:val="32"/>
          <w:szCs w:val="32"/>
        </w:rPr>
      </w:pPr>
      <w:r w:rsidRPr="00BC15E5">
        <w:rPr>
          <w:rFonts w:ascii="標楷體" w:eastAsia="標楷體" w:hAnsi="標楷體" w:hint="eastAsia"/>
          <w:sz w:val="32"/>
          <w:szCs w:val="32"/>
        </w:rPr>
        <w:t xml:space="preserve"> </w:t>
      </w:r>
      <w:r w:rsidR="005163A2">
        <w:rPr>
          <w:rFonts w:ascii="標楷體" w:eastAsia="標楷體" w:hAnsi="標楷體" w:hint="eastAsia"/>
          <w:sz w:val="32"/>
          <w:szCs w:val="32"/>
        </w:rPr>
        <w:t xml:space="preserve"> </w:t>
      </w:r>
      <w:r w:rsidR="00BA79C6">
        <w:rPr>
          <w:rFonts w:ascii="標楷體" w:eastAsia="標楷體" w:hAnsi="標楷體" w:hint="eastAsia"/>
          <w:sz w:val="32"/>
          <w:szCs w:val="32"/>
        </w:rPr>
        <w:t>(三)</w:t>
      </w:r>
      <w:r w:rsidRPr="00BC15E5">
        <w:rPr>
          <w:rFonts w:ascii="標楷體" w:eastAsia="標楷體" w:hAnsi="標楷體" w:hint="eastAsia"/>
          <w:sz w:val="32"/>
          <w:szCs w:val="32"/>
        </w:rPr>
        <w:t xml:space="preserve">委 </w:t>
      </w:r>
      <w:r w:rsidR="005163A2">
        <w:rPr>
          <w:rFonts w:ascii="標楷體" w:eastAsia="標楷體" w:hAnsi="標楷體" w:hint="eastAsia"/>
          <w:sz w:val="32"/>
          <w:szCs w:val="32"/>
        </w:rPr>
        <w:t xml:space="preserve"> </w:t>
      </w:r>
      <w:r w:rsidRPr="00BC15E5">
        <w:rPr>
          <w:rFonts w:ascii="標楷體" w:eastAsia="標楷體" w:hAnsi="標楷體" w:hint="eastAsia"/>
          <w:sz w:val="32"/>
          <w:szCs w:val="32"/>
        </w:rPr>
        <w:t xml:space="preserve">    員：笛布斯</w:t>
      </w:r>
      <w:r w:rsidR="008373F9">
        <w:rPr>
          <w:rFonts w:ascii="標楷體" w:eastAsia="標楷體" w:hAnsi="標楷體" w:hint="eastAsia"/>
          <w:sz w:val="32"/>
          <w:szCs w:val="32"/>
        </w:rPr>
        <w:t>·</w:t>
      </w:r>
      <w:r w:rsidRPr="00BC15E5">
        <w:rPr>
          <w:rFonts w:ascii="標楷體" w:eastAsia="標楷體" w:hAnsi="標楷體" w:hint="eastAsia"/>
          <w:sz w:val="32"/>
          <w:szCs w:val="32"/>
        </w:rPr>
        <w:t>顗賚議員、</w:t>
      </w:r>
      <w:r w:rsidR="005163A2" w:rsidRPr="005163A2">
        <w:rPr>
          <w:rFonts w:ascii="標楷體" w:eastAsia="標楷體" w:hAnsi="標楷體" w:hint="eastAsia"/>
          <w:sz w:val="32"/>
          <w:szCs w:val="32"/>
        </w:rPr>
        <w:t>鄭寶秀議員</w:t>
      </w:r>
      <w:r w:rsidR="005163A2">
        <w:rPr>
          <w:rFonts w:ascii="標楷體" w:eastAsia="標楷體" w:hAnsi="標楷體" w:hint="eastAsia"/>
          <w:sz w:val="32"/>
          <w:szCs w:val="32"/>
        </w:rPr>
        <w:t>、</w:t>
      </w:r>
      <w:r w:rsidR="006779F4">
        <w:rPr>
          <w:rFonts w:ascii="標楷體" w:eastAsia="標楷體" w:hAnsi="標楷體" w:hint="eastAsia"/>
          <w:sz w:val="32"/>
          <w:szCs w:val="32"/>
        </w:rPr>
        <w:t>李正文</w:t>
      </w:r>
      <w:r w:rsidR="00235B7A">
        <w:rPr>
          <w:rFonts w:ascii="標楷體" w:eastAsia="標楷體" w:hAnsi="標楷體" w:hint="eastAsia"/>
          <w:sz w:val="32"/>
          <w:szCs w:val="32"/>
        </w:rPr>
        <w:t>議員</w:t>
      </w:r>
      <w:r w:rsidRPr="00BC15E5">
        <w:rPr>
          <w:rFonts w:ascii="標楷體" w:eastAsia="標楷體" w:hAnsi="標楷體" w:hint="eastAsia"/>
          <w:sz w:val="32"/>
          <w:szCs w:val="32"/>
        </w:rPr>
        <w:t>、</w:t>
      </w:r>
    </w:p>
    <w:p w14:paraId="60B61F83" w14:textId="77777777" w:rsidR="00B50D04" w:rsidRDefault="005163A2" w:rsidP="005214EE">
      <w:pPr>
        <w:spacing w:line="6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        </w:t>
      </w:r>
      <w:r w:rsidR="002E3913">
        <w:rPr>
          <w:rFonts w:ascii="標楷體" w:eastAsia="標楷體" w:hAnsi="標楷體" w:hint="eastAsia"/>
          <w:sz w:val="32"/>
          <w:szCs w:val="32"/>
        </w:rPr>
        <w:t>林源富議員</w:t>
      </w:r>
      <w:r w:rsidR="00F57367">
        <w:rPr>
          <w:rFonts w:ascii="標楷體" w:eastAsia="標楷體" w:hAnsi="標楷體" w:hint="eastAsia"/>
          <w:sz w:val="32"/>
          <w:szCs w:val="32"/>
        </w:rPr>
        <w:t xml:space="preserve">                  </w:t>
      </w:r>
    </w:p>
    <w:p w14:paraId="45E3D176" w14:textId="77777777" w:rsidR="00BC15E5" w:rsidRPr="00894F09" w:rsidRDefault="00BA79C6" w:rsidP="00894F09">
      <w:pPr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五、</w:t>
      </w:r>
      <w:r w:rsidR="00BC15E5" w:rsidRPr="00894F09">
        <w:rPr>
          <w:rFonts w:ascii="標楷體" w:eastAsia="標楷體" w:hAnsi="標楷體" w:hint="eastAsia"/>
          <w:b/>
          <w:sz w:val="32"/>
          <w:szCs w:val="32"/>
        </w:rPr>
        <w:t>考察行程</w:t>
      </w:r>
    </w:p>
    <w:p w14:paraId="7E51945C" w14:textId="0E6FF162" w:rsidR="00346F1F" w:rsidRDefault="00745DE0" w:rsidP="00346F1F">
      <w:pPr>
        <w:spacing w:line="520" w:lineRule="exact"/>
        <w:rPr>
          <w:rFonts w:ascii="標楷體" w:eastAsia="標楷體" w:hAnsi="標楷體"/>
          <w:b/>
          <w:spacing w:val="-20"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 xml:space="preserve"> </w:t>
      </w:r>
      <w:r w:rsidR="00954D17" w:rsidRPr="00954D17">
        <w:rPr>
          <w:rFonts w:ascii="標楷體" w:eastAsia="標楷體" w:hAnsi="標楷體" w:hint="eastAsia"/>
          <w:b/>
          <w:sz w:val="32"/>
          <w:szCs w:val="32"/>
        </w:rPr>
        <w:t xml:space="preserve"> </w:t>
      </w:r>
      <w:r w:rsidR="00235B7A">
        <w:rPr>
          <w:rFonts w:ascii="標楷體" w:eastAsia="標楷體" w:hAnsi="標楷體" w:hint="eastAsia"/>
          <w:b/>
          <w:sz w:val="32"/>
          <w:szCs w:val="32"/>
        </w:rPr>
        <w:t xml:space="preserve">  </w:t>
      </w:r>
      <w:r w:rsidR="00346F1F">
        <w:rPr>
          <w:rFonts w:ascii="標楷體" w:eastAsia="標楷體" w:hAnsi="標楷體" w:hint="eastAsia"/>
          <w:b/>
          <w:spacing w:val="-20"/>
          <w:sz w:val="32"/>
          <w:szCs w:val="32"/>
        </w:rPr>
        <w:t>113</w:t>
      </w:r>
      <w:r w:rsidR="00346F1F" w:rsidRPr="000A0283">
        <w:rPr>
          <w:rFonts w:ascii="標楷體" w:eastAsia="標楷體" w:hAnsi="標楷體" w:hint="eastAsia"/>
          <w:b/>
          <w:spacing w:val="-20"/>
          <w:sz w:val="32"/>
          <w:szCs w:val="32"/>
        </w:rPr>
        <w:t>年</w:t>
      </w:r>
      <w:r w:rsidR="00346F1F">
        <w:rPr>
          <w:rFonts w:ascii="標楷體" w:eastAsia="標楷體" w:hAnsi="標楷體" w:hint="eastAsia"/>
          <w:b/>
          <w:spacing w:val="-20"/>
          <w:sz w:val="32"/>
          <w:szCs w:val="32"/>
        </w:rPr>
        <w:t>7</w:t>
      </w:r>
      <w:r w:rsidR="00346F1F" w:rsidRPr="000A0283">
        <w:rPr>
          <w:rFonts w:ascii="標楷體" w:eastAsia="標楷體" w:hAnsi="標楷體" w:hint="eastAsia"/>
          <w:b/>
          <w:spacing w:val="-20"/>
          <w:sz w:val="32"/>
          <w:szCs w:val="32"/>
        </w:rPr>
        <w:t>月</w:t>
      </w:r>
      <w:r w:rsidR="00346F1F">
        <w:rPr>
          <w:rFonts w:ascii="標楷體" w:eastAsia="標楷體" w:hAnsi="標楷體" w:hint="eastAsia"/>
          <w:b/>
          <w:spacing w:val="-20"/>
          <w:sz w:val="32"/>
          <w:szCs w:val="32"/>
        </w:rPr>
        <w:t>31</w:t>
      </w:r>
      <w:r w:rsidR="00346F1F" w:rsidRPr="000A0283">
        <w:rPr>
          <w:rFonts w:ascii="標楷體" w:eastAsia="標楷體" w:hAnsi="標楷體" w:hint="eastAsia"/>
          <w:b/>
          <w:spacing w:val="-20"/>
          <w:sz w:val="32"/>
          <w:szCs w:val="32"/>
        </w:rPr>
        <w:t>日（星期</w:t>
      </w:r>
      <w:r w:rsidR="00346F1F">
        <w:rPr>
          <w:rFonts w:ascii="標楷體" w:eastAsia="標楷體" w:hAnsi="標楷體" w:hint="eastAsia"/>
          <w:b/>
          <w:spacing w:val="-20"/>
          <w:sz w:val="32"/>
          <w:szCs w:val="32"/>
        </w:rPr>
        <w:t>三</w:t>
      </w:r>
      <w:r w:rsidR="00346F1F" w:rsidRPr="000A0283">
        <w:rPr>
          <w:rFonts w:ascii="標楷體" w:eastAsia="標楷體" w:hAnsi="標楷體" w:hint="eastAsia"/>
          <w:b/>
          <w:spacing w:val="-20"/>
          <w:sz w:val="32"/>
          <w:szCs w:val="32"/>
        </w:rPr>
        <w:t>）</w:t>
      </w:r>
    </w:p>
    <w:p w14:paraId="55E90953" w14:textId="77777777" w:rsidR="00346F1F" w:rsidRDefault="00346F1F" w:rsidP="00346F1F">
      <w:pPr>
        <w:spacing w:line="520" w:lineRule="exact"/>
        <w:rPr>
          <w:rFonts w:ascii="標楷體" w:eastAsia="標楷體" w:hAnsi="標楷體"/>
          <w:spacing w:val="-20"/>
          <w:sz w:val="32"/>
          <w:szCs w:val="32"/>
        </w:rPr>
      </w:pPr>
      <w:r>
        <w:rPr>
          <w:rFonts w:ascii="標楷體" w:eastAsia="標楷體" w:hAnsi="標楷體"/>
          <w:spacing w:val="-20"/>
          <w:sz w:val="32"/>
          <w:szCs w:val="32"/>
        </w:rPr>
        <w:t xml:space="preserve">      </w:t>
      </w:r>
      <w:r>
        <w:rPr>
          <w:rFonts w:ascii="標楷體" w:eastAsia="標楷體" w:hAnsi="標楷體" w:hint="eastAsia"/>
          <w:spacing w:val="-20"/>
          <w:sz w:val="32"/>
          <w:szCs w:val="32"/>
        </w:rPr>
        <w:t>東華大學(建設處、消防局)</w:t>
      </w:r>
      <w:r w:rsidRPr="00346F1F">
        <w:rPr>
          <w:rFonts w:ascii="標楷體" w:eastAsia="標楷體" w:hAnsi="標楷體" w:hint="eastAsia"/>
          <w:spacing w:val="-20"/>
          <w:sz w:val="32"/>
          <w:szCs w:val="32"/>
        </w:rPr>
        <w:t xml:space="preserve"> </w:t>
      </w:r>
      <w:r>
        <w:rPr>
          <w:rFonts w:ascii="標楷體" w:eastAsia="標楷體" w:hAnsi="標楷體" w:hint="eastAsia"/>
          <w:spacing w:val="-20"/>
          <w:sz w:val="32"/>
          <w:szCs w:val="32"/>
        </w:rPr>
        <w:t>→東大門夜市(觀光處)(原住民一條街共食區)</w:t>
      </w:r>
    </w:p>
    <w:p w14:paraId="43C1B0F5" w14:textId="4C31E373" w:rsidR="00346F1F" w:rsidRPr="000C001E" w:rsidRDefault="00346F1F" w:rsidP="00346F1F">
      <w:pPr>
        <w:spacing w:line="520" w:lineRule="exact"/>
        <w:rPr>
          <w:rFonts w:ascii="標楷體" w:eastAsia="標楷體" w:hAnsi="標楷體"/>
          <w:spacing w:val="-20"/>
          <w:sz w:val="32"/>
          <w:szCs w:val="32"/>
        </w:rPr>
      </w:pPr>
      <w:r>
        <w:rPr>
          <w:rFonts w:ascii="標楷體" w:eastAsia="標楷體" w:hAnsi="標楷體" w:hint="eastAsia"/>
          <w:spacing w:val="-20"/>
          <w:sz w:val="32"/>
          <w:szCs w:val="32"/>
        </w:rPr>
        <w:t xml:space="preserve">      →國福大橋(建設處)。</w:t>
      </w:r>
      <w:r>
        <w:rPr>
          <w:rFonts w:ascii="標楷體" w:eastAsia="標楷體" w:hAnsi="標楷體" w:hint="eastAsia"/>
          <w:b/>
          <w:spacing w:val="-20"/>
          <w:sz w:val="32"/>
          <w:szCs w:val="32"/>
        </w:rPr>
        <w:t xml:space="preserve"> </w:t>
      </w:r>
    </w:p>
    <w:p w14:paraId="78AE7287" w14:textId="6875C033" w:rsidR="00346F1F" w:rsidRDefault="00346F1F" w:rsidP="00346F1F">
      <w:pPr>
        <w:spacing w:line="520" w:lineRule="exact"/>
        <w:rPr>
          <w:rFonts w:ascii="標楷體" w:eastAsia="標楷體" w:hAnsi="標楷體"/>
          <w:b/>
          <w:spacing w:val="-20"/>
          <w:sz w:val="32"/>
          <w:szCs w:val="32"/>
        </w:rPr>
      </w:pPr>
      <w:r>
        <w:rPr>
          <w:rFonts w:ascii="標楷體" w:eastAsia="標楷體" w:hAnsi="標楷體" w:hint="eastAsia"/>
          <w:b/>
          <w:spacing w:val="-20"/>
          <w:sz w:val="32"/>
          <w:szCs w:val="32"/>
        </w:rPr>
        <w:t xml:space="preserve">      113年8月1日 (星期四)</w:t>
      </w:r>
    </w:p>
    <w:p w14:paraId="727DD46B" w14:textId="77777777" w:rsidR="00346F1F" w:rsidRDefault="00346F1F" w:rsidP="00346F1F">
      <w:pPr>
        <w:spacing w:line="520" w:lineRule="exact"/>
        <w:rPr>
          <w:rFonts w:ascii="標楷體" w:eastAsia="標楷體" w:hAnsi="標楷體"/>
          <w:spacing w:val="-20"/>
          <w:sz w:val="32"/>
          <w:szCs w:val="32"/>
        </w:rPr>
      </w:pPr>
      <w:r>
        <w:rPr>
          <w:rFonts w:ascii="標楷體" w:eastAsia="標楷體" w:hAnsi="標楷體" w:hint="eastAsia"/>
          <w:b/>
          <w:spacing w:val="-20"/>
          <w:sz w:val="32"/>
          <w:szCs w:val="32"/>
        </w:rPr>
        <w:t xml:space="preserve">      </w:t>
      </w:r>
      <w:r>
        <w:rPr>
          <w:rFonts w:ascii="標楷體" w:eastAsia="標楷體" w:hAnsi="標楷體" w:hint="eastAsia"/>
          <w:spacing w:val="-20"/>
          <w:sz w:val="32"/>
          <w:szCs w:val="32"/>
        </w:rPr>
        <w:t>花蓮紙漿廠(建設處、觀光處、消防局) →</w:t>
      </w:r>
      <w:r>
        <w:rPr>
          <w:rFonts w:ascii="標楷體" w:eastAsia="標楷體" w:hAnsi="標楷體" w:hint="eastAsia"/>
          <w:bCs/>
          <w:spacing w:val="-20"/>
          <w:sz w:val="32"/>
          <w:szCs w:val="32"/>
        </w:rPr>
        <w:t>商校街人行步道(建設處)</w:t>
      </w:r>
      <w:r>
        <w:rPr>
          <w:rFonts w:ascii="標楷體" w:eastAsia="標楷體" w:hAnsi="標楷體" w:hint="eastAsia"/>
          <w:spacing w:val="-20"/>
          <w:sz w:val="32"/>
          <w:szCs w:val="32"/>
        </w:rPr>
        <w:t>→新城</w:t>
      </w:r>
    </w:p>
    <w:p w14:paraId="3936B861" w14:textId="75D89B46" w:rsidR="00F06A26" w:rsidRDefault="00346F1F" w:rsidP="00346F1F">
      <w:pPr>
        <w:spacing w:line="520" w:lineRule="exact"/>
        <w:rPr>
          <w:rFonts w:ascii="標楷體" w:eastAsia="標楷體" w:hAnsi="標楷體"/>
          <w:bCs/>
          <w:spacing w:val="-20"/>
          <w:sz w:val="32"/>
          <w:szCs w:val="32"/>
        </w:rPr>
      </w:pPr>
      <w:r>
        <w:rPr>
          <w:rFonts w:ascii="標楷體" w:eastAsia="標楷體" w:hAnsi="標楷體" w:hint="eastAsia"/>
          <w:spacing w:val="-20"/>
          <w:sz w:val="32"/>
          <w:szCs w:val="32"/>
        </w:rPr>
        <w:t xml:space="preserve">      慈恩路(建設處)→</w:t>
      </w:r>
      <w:r w:rsidRPr="00EC1806">
        <w:rPr>
          <w:rFonts w:ascii="標楷體" w:eastAsia="標楷體" w:hAnsi="標楷體" w:hint="eastAsia"/>
          <w:bCs/>
          <w:spacing w:val="-20"/>
          <w:sz w:val="32"/>
          <w:szCs w:val="32"/>
        </w:rPr>
        <w:t>青年住宅</w:t>
      </w:r>
      <w:r>
        <w:rPr>
          <w:rFonts w:ascii="標楷體" w:eastAsia="標楷體" w:hAnsi="標楷體"/>
          <w:bCs/>
          <w:spacing w:val="-20"/>
          <w:sz w:val="32"/>
          <w:szCs w:val="32"/>
        </w:rPr>
        <w:t>(</w:t>
      </w:r>
      <w:r>
        <w:rPr>
          <w:rFonts w:ascii="標楷體" w:eastAsia="標楷體" w:hAnsi="標楷體" w:hint="eastAsia"/>
          <w:bCs/>
          <w:spacing w:val="-20"/>
          <w:sz w:val="32"/>
          <w:szCs w:val="32"/>
        </w:rPr>
        <w:t>建設處)</w:t>
      </w:r>
      <w:r w:rsidRPr="00826ABD">
        <w:rPr>
          <w:rFonts w:ascii="標楷體" w:eastAsia="標楷體" w:hAnsi="標楷體" w:hint="eastAsia"/>
          <w:spacing w:val="-20"/>
          <w:sz w:val="32"/>
          <w:szCs w:val="32"/>
        </w:rPr>
        <w:t xml:space="preserve"> </w:t>
      </w:r>
    </w:p>
    <w:p w14:paraId="0443A578" w14:textId="77777777" w:rsidR="00346F1F" w:rsidRPr="00346F1F" w:rsidRDefault="00346F1F" w:rsidP="00346F1F">
      <w:pPr>
        <w:spacing w:line="520" w:lineRule="exact"/>
        <w:rPr>
          <w:rFonts w:ascii="標楷體" w:eastAsia="標楷體" w:hAnsi="標楷體"/>
          <w:bCs/>
          <w:spacing w:val="-20"/>
          <w:sz w:val="32"/>
          <w:szCs w:val="32"/>
        </w:rPr>
      </w:pPr>
    </w:p>
    <w:p w14:paraId="034C2AD3" w14:textId="77777777" w:rsidR="00162433" w:rsidRPr="0086780B" w:rsidRDefault="00BA79C6" w:rsidP="00A30C08">
      <w:pPr>
        <w:rPr>
          <w:rFonts w:ascii="標楷體" w:eastAsia="標楷體" w:hAnsi="標楷體"/>
          <w:b/>
          <w:sz w:val="32"/>
          <w:szCs w:val="32"/>
        </w:rPr>
      </w:pPr>
      <w:r w:rsidRPr="0086780B">
        <w:rPr>
          <w:rFonts w:ascii="標楷體" w:eastAsia="標楷體" w:hAnsi="標楷體" w:hint="eastAsia"/>
          <w:b/>
          <w:sz w:val="32"/>
          <w:szCs w:val="32"/>
        </w:rPr>
        <w:t>六、</w:t>
      </w:r>
      <w:r w:rsidR="00162433" w:rsidRPr="0086780B">
        <w:rPr>
          <w:rFonts w:ascii="標楷體" w:eastAsia="標楷體" w:hAnsi="標楷體" w:hint="eastAsia"/>
          <w:b/>
          <w:sz w:val="32"/>
          <w:szCs w:val="32"/>
        </w:rPr>
        <w:t>考察決議事項：</w:t>
      </w:r>
    </w:p>
    <w:p w14:paraId="63C8C947" w14:textId="77777777" w:rsidR="00FF5DEF" w:rsidRDefault="00701416" w:rsidP="00FF5DEF">
      <w:pPr>
        <w:rPr>
          <w:rFonts w:ascii="標楷體" w:eastAsia="標楷體" w:hAnsi="標楷體"/>
          <w:sz w:val="32"/>
          <w:szCs w:val="32"/>
        </w:rPr>
      </w:pPr>
      <w:r w:rsidRPr="0086780B">
        <w:rPr>
          <w:rFonts w:ascii="標楷體" w:eastAsia="標楷體" w:hAnsi="標楷體" w:hint="eastAsia"/>
          <w:sz w:val="32"/>
          <w:szCs w:val="32"/>
        </w:rPr>
        <w:t xml:space="preserve"> </w:t>
      </w:r>
      <w:r w:rsidR="00E72CC6" w:rsidRPr="0086780B">
        <w:rPr>
          <w:rFonts w:ascii="標楷體" w:eastAsia="標楷體" w:hAnsi="標楷體" w:hint="eastAsia"/>
          <w:sz w:val="32"/>
          <w:szCs w:val="32"/>
        </w:rPr>
        <w:t xml:space="preserve"> </w:t>
      </w:r>
      <w:r w:rsidR="00FF5DEF">
        <w:rPr>
          <w:rFonts w:ascii="標楷體" w:eastAsia="標楷體" w:hAnsi="標楷體" w:hint="eastAsia"/>
          <w:sz w:val="32"/>
          <w:szCs w:val="32"/>
        </w:rPr>
        <w:t>(一)</w:t>
      </w:r>
      <w:r w:rsidR="00FF5DEF" w:rsidRPr="00FF5DEF">
        <w:t xml:space="preserve"> </w:t>
      </w:r>
      <w:r w:rsidR="00FF5DEF" w:rsidRPr="00FF5DEF">
        <w:rPr>
          <w:rFonts w:ascii="標楷體" w:eastAsia="標楷體" w:hAnsi="標楷體"/>
          <w:sz w:val="32"/>
          <w:szCs w:val="32"/>
        </w:rPr>
        <w:t>受0403地震影響，東華大學理工學院一館四樓實驗室</w:t>
      </w:r>
      <w:r w:rsidR="00FF5DEF" w:rsidRPr="00FF5DEF">
        <w:rPr>
          <w:rFonts w:ascii="標楷體" w:eastAsia="標楷體" w:hAnsi="標楷體" w:hint="eastAsia"/>
          <w:sz w:val="32"/>
          <w:szCs w:val="32"/>
        </w:rPr>
        <w:t>發生</w:t>
      </w:r>
      <w:r w:rsidR="00FF5DEF" w:rsidRPr="00FF5DEF">
        <w:rPr>
          <w:rFonts w:ascii="標楷體" w:eastAsia="標楷體" w:hAnsi="標楷體"/>
          <w:sz w:val="32"/>
          <w:szCs w:val="32"/>
        </w:rPr>
        <w:t>火</w:t>
      </w:r>
    </w:p>
    <w:p w14:paraId="2C8E3163" w14:textId="77777777" w:rsidR="00FF5DEF" w:rsidRDefault="00FF5DEF" w:rsidP="00FF5DEF">
      <w:pPr>
        <w:ind w:leftChars="58" w:left="139" w:firstLineChars="310" w:firstLine="992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/>
          <w:sz w:val="32"/>
          <w:szCs w:val="32"/>
        </w:rPr>
        <w:t>警陸續延燒至化學實驗室</w:t>
      </w:r>
      <w:r w:rsidRPr="00FF5DEF">
        <w:rPr>
          <w:rFonts w:ascii="標楷體" w:eastAsia="標楷體" w:hAnsi="標楷體" w:hint="eastAsia"/>
          <w:sz w:val="32"/>
          <w:szCs w:val="32"/>
        </w:rPr>
        <w:t>，毒化物的處理在臺灣分北中南三</w:t>
      </w:r>
    </w:p>
    <w:p w14:paraId="11E3C098" w14:textId="77777777" w:rsidR="00FF5DEF" w:rsidRDefault="00FF5DEF" w:rsidP="00FF5DEF">
      <w:pPr>
        <w:ind w:leftChars="58" w:left="139" w:firstLineChars="310" w:firstLine="992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 w:hint="eastAsia"/>
          <w:sz w:val="32"/>
          <w:szCs w:val="32"/>
        </w:rPr>
        <w:t>區，北區有四個縣市，為臺北、桃園、新竹及宜蘭；東部設在</w:t>
      </w:r>
    </w:p>
    <w:p w14:paraId="2B7C330E" w14:textId="77777777" w:rsidR="00FF5DEF" w:rsidRDefault="00FF5DEF" w:rsidP="00FF5DEF">
      <w:pPr>
        <w:ind w:leftChars="58" w:left="139" w:firstLineChars="310" w:firstLine="992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 w:hint="eastAsia"/>
          <w:sz w:val="32"/>
          <w:szCs w:val="32"/>
        </w:rPr>
        <w:lastRenderedPageBreak/>
        <w:t>宜蘭，處理毒化物、化學物品火災是緩不濟急，東華大學透過</w:t>
      </w:r>
    </w:p>
    <w:p w14:paraId="065CDCD3" w14:textId="77777777" w:rsidR="00FF5DEF" w:rsidRDefault="00FF5DEF" w:rsidP="00FF5DEF">
      <w:pPr>
        <w:ind w:leftChars="58" w:left="139" w:firstLineChars="310" w:firstLine="992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 w:hint="eastAsia"/>
          <w:sz w:val="32"/>
          <w:szCs w:val="32"/>
        </w:rPr>
        <w:t>北區應變中心化學處在行政醫院提案於校區設置北區化災緊急</w:t>
      </w:r>
    </w:p>
    <w:p w14:paraId="3D2586C2" w14:textId="77777777" w:rsidR="00FF5DEF" w:rsidRDefault="00FF5DEF" w:rsidP="00FF5DEF">
      <w:pPr>
        <w:ind w:leftChars="58" w:left="139" w:firstLineChars="310" w:firstLine="992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 w:hint="eastAsia"/>
          <w:sz w:val="32"/>
          <w:szCs w:val="32"/>
        </w:rPr>
        <w:t>應變處理中心第五個點，未來花蓮化災皆由北區應變中心防災</w:t>
      </w:r>
    </w:p>
    <w:p w14:paraId="63A8BC9F" w14:textId="77777777" w:rsidR="00FF5DEF" w:rsidRDefault="00FF5DEF" w:rsidP="00FF5DEF">
      <w:pPr>
        <w:ind w:leftChars="58" w:left="139" w:firstLineChars="310" w:firstLine="992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 w:hint="eastAsia"/>
          <w:sz w:val="32"/>
          <w:szCs w:val="32"/>
        </w:rPr>
        <w:t>點，與消防隊泡沫消防車及環保局結合共同救災，請縣府協助</w:t>
      </w:r>
    </w:p>
    <w:p w14:paraId="135B72CA" w14:textId="63AFA062" w:rsidR="00FF5DEF" w:rsidRPr="00FF5DEF" w:rsidRDefault="00FF5DEF" w:rsidP="00FF5DEF">
      <w:pPr>
        <w:ind w:leftChars="58" w:left="139" w:firstLineChars="310" w:firstLine="992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 w:hint="eastAsia"/>
          <w:sz w:val="32"/>
          <w:szCs w:val="32"/>
        </w:rPr>
        <w:t>東華大學向中央爭取設立化災緊急應變處理中心。</w:t>
      </w:r>
    </w:p>
    <w:p w14:paraId="2632B1A3" w14:textId="77777777" w:rsidR="00FF5DEF" w:rsidRDefault="00FF5DEF" w:rsidP="00FF5DEF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(二)</w:t>
      </w:r>
      <w:r w:rsidRPr="00FF5DEF">
        <w:rPr>
          <w:rFonts w:hint="eastAsia"/>
        </w:rPr>
        <w:t xml:space="preserve"> </w:t>
      </w:r>
      <w:r w:rsidRPr="00FF5DEF">
        <w:rPr>
          <w:rFonts w:ascii="標楷體" w:eastAsia="標楷體" w:hAnsi="標楷體" w:hint="eastAsia"/>
          <w:sz w:val="32"/>
          <w:szCs w:val="32"/>
        </w:rPr>
        <w:t>東華大學地震災損重建經費高達17億6</w:t>
      </w:r>
      <w:r w:rsidRPr="00FF5DEF">
        <w:rPr>
          <w:rFonts w:ascii="標楷體" w:eastAsia="標楷體" w:hAnsi="標楷體"/>
          <w:sz w:val="32"/>
          <w:szCs w:val="32"/>
        </w:rPr>
        <w:t>,</w:t>
      </w:r>
      <w:r w:rsidRPr="00FF5DEF">
        <w:rPr>
          <w:rFonts w:ascii="標楷體" w:eastAsia="標楷體" w:hAnsi="標楷體" w:hint="eastAsia"/>
          <w:sz w:val="32"/>
          <w:szCs w:val="32"/>
        </w:rPr>
        <w:t>150萬元，中央目前</w:t>
      </w:r>
    </w:p>
    <w:p w14:paraId="24E7B7B8" w14:textId="77777777" w:rsidR="00FF5DEF" w:rsidRDefault="00FF5DEF" w:rsidP="00FF5DEF">
      <w:pPr>
        <w:ind w:firstLineChars="354" w:firstLine="1133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 w:hint="eastAsia"/>
          <w:sz w:val="32"/>
          <w:szCs w:val="32"/>
        </w:rPr>
        <w:t>核定補助2億元，東華大學配合款2億元，請縣府協助東華大</w:t>
      </w:r>
    </w:p>
    <w:p w14:paraId="4607754B" w14:textId="4253D38E" w:rsidR="00FF5DEF" w:rsidRPr="00FF5DEF" w:rsidRDefault="00FF5DEF" w:rsidP="00FF5DEF">
      <w:pPr>
        <w:ind w:firstLineChars="354" w:firstLine="1133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 w:hint="eastAsia"/>
          <w:sz w:val="32"/>
          <w:szCs w:val="32"/>
        </w:rPr>
        <w:t>學向中央爭取重建經費。</w:t>
      </w:r>
    </w:p>
    <w:p w14:paraId="31869410" w14:textId="77777777" w:rsidR="00FF5DEF" w:rsidRDefault="00FF5DEF" w:rsidP="00FF5DEF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(三)</w:t>
      </w:r>
      <w:r w:rsidRPr="00FF5DEF">
        <w:rPr>
          <w:rFonts w:hint="eastAsia"/>
        </w:rPr>
        <w:t xml:space="preserve"> </w:t>
      </w:r>
      <w:r w:rsidRPr="00FF5DEF">
        <w:rPr>
          <w:rFonts w:ascii="標楷體" w:eastAsia="標楷體" w:hAnsi="標楷體" w:hint="eastAsia"/>
          <w:sz w:val="32"/>
          <w:szCs w:val="32"/>
        </w:rPr>
        <w:t>凱米颱風造成東大門夜市共食區棚架、頂棚、攤位耗損部分，</w:t>
      </w:r>
    </w:p>
    <w:p w14:paraId="1BB12456" w14:textId="77777777" w:rsidR="00FF5DEF" w:rsidRDefault="00FF5DEF" w:rsidP="00FF5DEF">
      <w:pPr>
        <w:ind w:firstLineChars="354" w:firstLine="1133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 w:hint="eastAsia"/>
          <w:sz w:val="32"/>
          <w:szCs w:val="32"/>
        </w:rPr>
        <w:t>請利用災害準備金來整修，至於其他受損建築物也請立即協調</w:t>
      </w:r>
    </w:p>
    <w:p w14:paraId="3D1884B0" w14:textId="1F65B3D8" w:rsidR="00FF5DEF" w:rsidRPr="00FF5DEF" w:rsidRDefault="00FF5DEF" w:rsidP="00FF5DEF">
      <w:pPr>
        <w:ind w:firstLineChars="354" w:firstLine="1133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 w:hint="eastAsia"/>
          <w:sz w:val="32"/>
          <w:szCs w:val="32"/>
        </w:rPr>
        <w:t>各部門來修復。</w:t>
      </w:r>
    </w:p>
    <w:p w14:paraId="387B6BF7" w14:textId="77777777" w:rsidR="00FF5DEF" w:rsidRDefault="00FF5DEF" w:rsidP="00FF5DEF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(四) </w:t>
      </w:r>
      <w:r w:rsidRPr="00FF5DEF">
        <w:rPr>
          <w:rFonts w:ascii="標楷體" w:eastAsia="標楷體" w:hAnsi="標楷體" w:hint="eastAsia"/>
          <w:sz w:val="32"/>
          <w:szCs w:val="32"/>
        </w:rPr>
        <w:t>國福大橋興建至今已40餘年，歷經</w:t>
      </w:r>
      <w:r w:rsidRPr="00FF5DEF">
        <w:rPr>
          <w:rFonts w:ascii="標楷體" w:eastAsia="標楷體" w:hAnsi="標楷體"/>
          <w:sz w:val="32"/>
          <w:szCs w:val="32"/>
        </w:rPr>
        <w:t>0206</w:t>
      </w:r>
      <w:r w:rsidRPr="00FF5DEF">
        <w:rPr>
          <w:rFonts w:ascii="標楷體" w:eastAsia="標楷體" w:hAnsi="標楷體" w:hint="eastAsia"/>
          <w:sz w:val="32"/>
          <w:szCs w:val="32"/>
        </w:rPr>
        <w:t>、</w:t>
      </w:r>
      <w:r w:rsidRPr="00FF5DEF">
        <w:rPr>
          <w:rFonts w:ascii="標楷體" w:eastAsia="標楷體" w:hAnsi="標楷體"/>
          <w:sz w:val="32"/>
          <w:szCs w:val="32"/>
        </w:rPr>
        <w:t>0918</w:t>
      </w:r>
      <w:r w:rsidRPr="00FF5DEF">
        <w:rPr>
          <w:rFonts w:ascii="標楷體" w:eastAsia="標楷體" w:hAnsi="標楷體" w:hint="eastAsia"/>
          <w:sz w:val="32"/>
          <w:szCs w:val="32"/>
        </w:rPr>
        <w:t>到現在0403，</w:t>
      </w:r>
    </w:p>
    <w:p w14:paraId="59C1DA8D" w14:textId="77777777" w:rsidR="00FF5DEF" w:rsidRDefault="00FF5DEF" w:rsidP="00FF5DEF">
      <w:pPr>
        <w:ind w:firstLineChars="354" w:firstLine="1133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 w:hint="eastAsia"/>
          <w:sz w:val="32"/>
          <w:szCs w:val="32"/>
        </w:rPr>
        <w:t>雖施作耐震補強，目前仍多處裂縫、安全堪慮，請提出重建可</w:t>
      </w:r>
    </w:p>
    <w:p w14:paraId="57C22668" w14:textId="0415F76E" w:rsidR="00FF5DEF" w:rsidRPr="00FF5DEF" w:rsidRDefault="00FF5DEF" w:rsidP="00FF5DEF">
      <w:pPr>
        <w:ind w:firstLineChars="354" w:firstLine="1133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 w:hint="eastAsia"/>
          <w:sz w:val="32"/>
          <w:szCs w:val="32"/>
        </w:rPr>
        <w:t>行性評估，並提報中央爭取經費重建。</w:t>
      </w:r>
    </w:p>
    <w:p w14:paraId="4913590F" w14:textId="77777777" w:rsidR="00FF5DEF" w:rsidRDefault="00FF5DEF" w:rsidP="00FF5DEF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(五) </w:t>
      </w:r>
      <w:r w:rsidRPr="00FF5DEF">
        <w:rPr>
          <w:rFonts w:ascii="標楷體" w:eastAsia="標楷體" w:hAnsi="標楷體" w:hint="eastAsia"/>
          <w:sz w:val="32"/>
          <w:szCs w:val="32"/>
        </w:rPr>
        <w:t>針對中華紙漿廠化學物品放置區、易燃物的油槽、硫化氫損管</w:t>
      </w:r>
    </w:p>
    <w:p w14:paraId="4379998E" w14:textId="1A997E36" w:rsidR="00FF5DEF" w:rsidRDefault="00FF5DEF" w:rsidP="00FF5DEF">
      <w:pPr>
        <w:ind w:firstLineChars="354" w:firstLine="1133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 w:hint="eastAsia"/>
          <w:sz w:val="32"/>
          <w:szCs w:val="32"/>
        </w:rPr>
        <w:t>線是否輔合規定及囤積黑液數量縣府應予掌握。</w:t>
      </w:r>
    </w:p>
    <w:p w14:paraId="3A52348E" w14:textId="77777777" w:rsidR="006757B7" w:rsidRDefault="00844B1C" w:rsidP="00844B1C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(六) 建議中華紙漿於廠內</w:t>
      </w:r>
      <w:r w:rsidR="002055A3" w:rsidRPr="002055A3">
        <w:rPr>
          <w:rFonts w:ascii="標楷體" w:eastAsia="標楷體" w:hAnsi="標楷體"/>
          <w:sz w:val="32"/>
          <w:szCs w:val="32"/>
        </w:rPr>
        <w:t>選擇適合的區域，</w:t>
      </w:r>
      <w:r w:rsidR="006757B7">
        <w:rPr>
          <w:rFonts w:ascii="標楷體" w:eastAsia="標楷體" w:hAnsi="標楷體" w:hint="eastAsia"/>
          <w:sz w:val="32"/>
          <w:szCs w:val="32"/>
        </w:rPr>
        <w:t>成立觀光工廠，</w:t>
      </w:r>
      <w:r w:rsidR="002055A3" w:rsidRPr="002055A3">
        <w:rPr>
          <w:rFonts w:ascii="標楷體" w:eastAsia="標楷體" w:hAnsi="標楷體"/>
          <w:sz w:val="32"/>
          <w:szCs w:val="32"/>
        </w:rPr>
        <w:t>設置參</w:t>
      </w:r>
    </w:p>
    <w:p w14:paraId="2CCAAB08" w14:textId="77777777" w:rsidR="006757B7" w:rsidRDefault="006757B7" w:rsidP="00844B1C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</w:t>
      </w:r>
      <w:r w:rsidR="002055A3" w:rsidRPr="002055A3">
        <w:rPr>
          <w:rFonts w:ascii="標楷體" w:eastAsia="標楷體" w:hAnsi="標楷體"/>
          <w:sz w:val="32"/>
          <w:szCs w:val="32"/>
        </w:rPr>
        <w:t>觀路線，讓遊客能夠了解紙漿的生產過程</w:t>
      </w:r>
      <w:r w:rsidR="0035485C">
        <w:rPr>
          <w:rFonts w:ascii="標楷體" w:eastAsia="標楷體" w:hAnsi="標楷體" w:hint="eastAsia"/>
          <w:sz w:val="32"/>
          <w:szCs w:val="32"/>
        </w:rPr>
        <w:t>，</w:t>
      </w:r>
      <w:r w:rsidR="00834098">
        <w:rPr>
          <w:rFonts w:ascii="標楷體" w:eastAsia="標楷體" w:hAnsi="標楷體" w:hint="eastAsia"/>
          <w:sz w:val="32"/>
          <w:szCs w:val="32"/>
        </w:rPr>
        <w:t>亦可</w:t>
      </w:r>
      <w:r w:rsidR="00834098" w:rsidRPr="00834098">
        <w:rPr>
          <w:rFonts w:ascii="標楷體" w:eastAsia="標楷體" w:hAnsi="標楷體"/>
          <w:sz w:val="32"/>
          <w:szCs w:val="32"/>
        </w:rPr>
        <w:t>提供互動體驗</w:t>
      </w:r>
    </w:p>
    <w:p w14:paraId="6C8C9D6F" w14:textId="08160DA9" w:rsidR="006757B7" w:rsidRDefault="006757B7" w:rsidP="00844B1C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</w:t>
      </w:r>
      <w:r w:rsidR="00834098" w:rsidRPr="00834098">
        <w:rPr>
          <w:rFonts w:ascii="標楷體" w:eastAsia="標楷體" w:hAnsi="標楷體"/>
          <w:sz w:val="32"/>
          <w:szCs w:val="32"/>
        </w:rPr>
        <w:t>區，讓遊客可以親自體驗製作紙張的過程，增加參觀的趣味性</w:t>
      </w:r>
      <w:r>
        <w:rPr>
          <w:rFonts w:ascii="標楷體" w:eastAsia="標楷體" w:hAnsi="標楷體" w:hint="eastAsia"/>
          <w:sz w:val="32"/>
          <w:szCs w:val="32"/>
        </w:rPr>
        <w:t xml:space="preserve"> </w:t>
      </w:r>
    </w:p>
    <w:p w14:paraId="43C99F40" w14:textId="77777777" w:rsidR="006757B7" w:rsidRDefault="006757B7" w:rsidP="00844B1C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</w:t>
      </w:r>
      <w:r w:rsidR="00834098">
        <w:rPr>
          <w:rFonts w:ascii="標楷體" w:eastAsia="標楷體" w:hAnsi="標楷體" w:hint="eastAsia"/>
          <w:sz w:val="32"/>
          <w:szCs w:val="32"/>
        </w:rPr>
        <w:t>；</w:t>
      </w:r>
      <w:r w:rsidR="00844B1C">
        <w:rPr>
          <w:rFonts w:ascii="標楷體" w:eastAsia="標楷體" w:hAnsi="標楷體" w:hint="eastAsia"/>
          <w:sz w:val="32"/>
          <w:szCs w:val="32"/>
        </w:rPr>
        <w:t>海岸路大門圍牆外適當委外經營，</w:t>
      </w:r>
      <w:r w:rsidR="002055A3" w:rsidRPr="002055A3">
        <w:rPr>
          <w:rFonts w:ascii="標楷體" w:eastAsia="標楷體" w:hAnsi="標楷體"/>
          <w:sz w:val="32"/>
          <w:szCs w:val="32"/>
        </w:rPr>
        <w:t>設置咖啡廳或</w:t>
      </w:r>
      <w:r w:rsidR="0035485C">
        <w:rPr>
          <w:rFonts w:ascii="標楷體" w:eastAsia="標楷體" w:hAnsi="標楷體" w:hint="eastAsia"/>
          <w:sz w:val="32"/>
          <w:szCs w:val="32"/>
        </w:rPr>
        <w:t>販售</w:t>
      </w:r>
      <w:r w:rsidR="0035485C" w:rsidRPr="002055A3">
        <w:rPr>
          <w:rFonts w:ascii="標楷體" w:eastAsia="標楷體" w:hAnsi="標楷體"/>
          <w:sz w:val="32"/>
          <w:szCs w:val="32"/>
        </w:rPr>
        <w:t>當地</w:t>
      </w:r>
      <w:r w:rsidR="0035485C">
        <w:rPr>
          <w:rFonts w:ascii="標楷體" w:eastAsia="標楷體" w:hAnsi="標楷體" w:hint="eastAsia"/>
          <w:sz w:val="32"/>
          <w:szCs w:val="32"/>
        </w:rPr>
        <w:t>農</w:t>
      </w:r>
    </w:p>
    <w:p w14:paraId="0329E822" w14:textId="7E93F39A" w:rsidR="00844B1C" w:rsidRPr="00FF5DEF" w:rsidRDefault="006757B7" w:rsidP="00844B1C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 xml:space="preserve">       </w:t>
      </w:r>
      <w:r w:rsidR="0035485C">
        <w:rPr>
          <w:rFonts w:ascii="標楷體" w:eastAsia="標楷體" w:hAnsi="標楷體" w:hint="eastAsia"/>
          <w:sz w:val="32"/>
          <w:szCs w:val="32"/>
        </w:rPr>
        <w:t>特產品</w:t>
      </w:r>
      <w:r w:rsidR="002055A3" w:rsidRPr="002055A3">
        <w:rPr>
          <w:rFonts w:ascii="標楷體" w:eastAsia="標楷體" w:hAnsi="標楷體"/>
          <w:sz w:val="32"/>
          <w:szCs w:val="32"/>
        </w:rPr>
        <w:t>，提供遊客休息的空間</w:t>
      </w:r>
      <w:r w:rsidR="0035485C">
        <w:rPr>
          <w:rFonts w:ascii="標楷體" w:eastAsia="標楷體" w:hAnsi="標楷體" w:hint="eastAsia"/>
          <w:sz w:val="32"/>
          <w:szCs w:val="32"/>
        </w:rPr>
        <w:t>，</w:t>
      </w:r>
      <w:r w:rsidR="002055A3" w:rsidRPr="002055A3">
        <w:rPr>
          <w:rFonts w:ascii="標楷體" w:eastAsia="標楷體" w:hAnsi="標楷體"/>
          <w:sz w:val="32"/>
          <w:szCs w:val="32"/>
        </w:rPr>
        <w:t>吸引更多遊客</w:t>
      </w:r>
      <w:r w:rsidR="00844B1C">
        <w:rPr>
          <w:rFonts w:ascii="標楷體" w:eastAsia="標楷體" w:hAnsi="標楷體" w:hint="eastAsia"/>
          <w:sz w:val="32"/>
          <w:szCs w:val="32"/>
        </w:rPr>
        <w:t>。</w:t>
      </w:r>
    </w:p>
    <w:p w14:paraId="62BC6EED" w14:textId="14A6B3E7" w:rsidR="00FF5DEF" w:rsidRDefault="00FF5DEF" w:rsidP="00FF5DEF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(</w:t>
      </w:r>
      <w:r w:rsidR="00844B1C">
        <w:rPr>
          <w:rFonts w:ascii="標楷體" w:eastAsia="標楷體" w:hAnsi="標楷體" w:hint="eastAsia"/>
          <w:sz w:val="32"/>
          <w:szCs w:val="32"/>
        </w:rPr>
        <w:t>七</w:t>
      </w:r>
      <w:r>
        <w:rPr>
          <w:rFonts w:ascii="標楷體" w:eastAsia="標楷體" w:hAnsi="標楷體" w:hint="eastAsia"/>
          <w:sz w:val="32"/>
          <w:szCs w:val="32"/>
        </w:rPr>
        <w:t xml:space="preserve">) </w:t>
      </w:r>
      <w:r w:rsidRPr="00FF5DEF">
        <w:rPr>
          <w:rFonts w:ascii="標楷體" w:eastAsia="標楷體" w:hAnsi="標楷體" w:hint="eastAsia"/>
          <w:sz w:val="32"/>
          <w:szCs w:val="32"/>
        </w:rPr>
        <w:t>商校街人行步道安全提升工程目前進行中，對於停車格設置請</w:t>
      </w:r>
    </w:p>
    <w:p w14:paraId="7024B644" w14:textId="23ED461D" w:rsidR="00FF5DEF" w:rsidRPr="00FF5DEF" w:rsidRDefault="00FF5DEF" w:rsidP="00FF5DEF">
      <w:pPr>
        <w:ind w:firstLineChars="354" w:firstLine="1133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 w:hint="eastAsia"/>
          <w:sz w:val="32"/>
          <w:szCs w:val="32"/>
        </w:rPr>
        <w:t>一併考量規劃，以改善交通狀況。</w:t>
      </w:r>
    </w:p>
    <w:p w14:paraId="01F73447" w14:textId="69FA11F4" w:rsidR="00FF5DEF" w:rsidRDefault="00FF5DEF" w:rsidP="00FF5DEF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(</w:t>
      </w:r>
      <w:r w:rsidR="00844B1C">
        <w:rPr>
          <w:rFonts w:ascii="標楷體" w:eastAsia="標楷體" w:hAnsi="標楷體" w:hint="eastAsia"/>
          <w:sz w:val="32"/>
          <w:szCs w:val="32"/>
        </w:rPr>
        <w:t>八</w:t>
      </w:r>
      <w:r>
        <w:rPr>
          <w:rFonts w:ascii="標楷體" w:eastAsia="標楷體" w:hAnsi="標楷體" w:hint="eastAsia"/>
          <w:sz w:val="32"/>
          <w:szCs w:val="32"/>
        </w:rPr>
        <w:t xml:space="preserve">) </w:t>
      </w:r>
      <w:r w:rsidRPr="00FF5DEF">
        <w:rPr>
          <w:rFonts w:ascii="標楷體" w:eastAsia="標楷體" w:hAnsi="標楷體" w:hint="eastAsia"/>
          <w:sz w:val="32"/>
          <w:szCs w:val="32"/>
        </w:rPr>
        <w:t>有關新城鄉慈恩路，請恢復原本設計，由嘉里路進、機場巷出</w:t>
      </w:r>
    </w:p>
    <w:p w14:paraId="3986760C" w14:textId="77777777" w:rsidR="00FF5DEF" w:rsidRDefault="00FF5DEF" w:rsidP="00FF5DEF">
      <w:pPr>
        <w:ind w:firstLineChars="354" w:firstLine="1133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 w:hint="eastAsia"/>
          <w:sz w:val="32"/>
          <w:szCs w:val="32"/>
        </w:rPr>
        <w:t>機場專用單行道，並將機場巷右轉出口轉彎處弧度加大，以利</w:t>
      </w:r>
    </w:p>
    <w:p w14:paraId="44386C39" w14:textId="77777777" w:rsidR="00FF5DEF" w:rsidRDefault="00FF5DEF" w:rsidP="00FF5DEF">
      <w:pPr>
        <w:ind w:firstLineChars="354" w:firstLine="1133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 w:hint="eastAsia"/>
          <w:sz w:val="32"/>
          <w:szCs w:val="32"/>
        </w:rPr>
        <w:t>右轉；並於機場巷路口加裝反光鏡；機場巷安全島請延伸至慈</w:t>
      </w:r>
    </w:p>
    <w:p w14:paraId="0E639EF5" w14:textId="439CACE9" w:rsidR="00FF5DEF" w:rsidRPr="00FF5DEF" w:rsidRDefault="00FF5DEF" w:rsidP="00FF5DEF">
      <w:pPr>
        <w:ind w:firstLineChars="354" w:firstLine="1133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 w:hint="eastAsia"/>
          <w:sz w:val="32"/>
          <w:szCs w:val="32"/>
        </w:rPr>
        <w:t>恩路與機場巷交叉口，以防車輛直接橫跨台九線。</w:t>
      </w:r>
    </w:p>
    <w:p w14:paraId="402102D3" w14:textId="38585832" w:rsidR="00FF5DEF" w:rsidRDefault="00FF5DEF" w:rsidP="00FF5DEF">
      <w:pPr>
        <w:ind w:firstLineChars="100" w:firstLine="32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(</w:t>
      </w:r>
      <w:r w:rsidR="00844B1C">
        <w:rPr>
          <w:rFonts w:ascii="標楷體" w:eastAsia="標楷體" w:hAnsi="標楷體" w:hint="eastAsia"/>
          <w:sz w:val="32"/>
          <w:szCs w:val="32"/>
        </w:rPr>
        <w:t>九</w:t>
      </w:r>
      <w:r>
        <w:rPr>
          <w:rFonts w:ascii="標楷體" w:eastAsia="標楷體" w:hAnsi="標楷體" w:hint="eastAsia"/>
          <w:sz w:val="32"/>
          <w:szCs w:val="32"/>
        </w:rPr>
        <w:t xml:space="preserve">) </w:t>
      </w:r>
      <w:r w:rsidRPr="00FF5DEF">
        <w:rPr>
          <w:rFonts w:ascii="標楷體" w:eastAsia="標楷體" w:hAnsi="標楷體" w:hint="eastAsia"/>
          <w:sz w:val="32"/>
          <w:szCs w:val="32"/>
        </w:rPr>
        <w:t>新城鄉兒童遊樂場用地(兒1)上設置游泳池，縣政府每年花費</w:t>
      </w:r>
    </w:p>
    <w:p w14:paraId="1C3FDD14" w14:textId="77777777" w:rsidR="00FF5DEF" w:rsidRDefault="00FF5DEF" w:rsidP="00FF5DEF">
      <w:pPr>
        <w:ind w:firstLineChars="354" w:firstLine="1133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 w:hint="eastAsia"/>
          <w:sz w:val="32"/>
          <w:szCs w:val="32"/>
        </w:rPr>
        <w:t>公帑200多萬</w:t>
      </w:r>
      <w:r>
        <w:rPr>
          <w:rFonts w:ascii="標楷體" w:eastAsia="標楷體" w:hAnsi="標楷體" w:hint="eastAsia"/>
          <w:sz w:val="32"/>
          <w:szCs w:val="32"/>
        </w:rPr>
        <w:t>委</w:t>
      </w:r>
      <w:r w:rsidRPr="00FF5DEF">
        <w:rPr>
          <w:rFonts w:ascii="標楷體" w:eastAsia="標楷體" w:hAnsi="標楷體" w:hint="eastAsia"/>
          <w:sz w:val="32"/>
          <w:szCs w:val="32"/>
        </w:rPr>
        <w:t>外廠商管理維護，請積極研擬如何吸引人潮使</w:t>
      </w:r>
    </w:p>
    <w:p w14:paraId="0AD9F9CD" w14:textId="2C8598B3" w:rsidR="00FF5DEF" w:rsidRPr="00FF5DEF" w:rsidRDefault="00FF5DEF" w:rsidP="00FF5DEF">
      <w:pPr>
        <w:ind w:firstLineChars="354" w:firstLine="1133"/>
        <w:rPr>
          <w:rFonts w:ascii="標楷體" w:eastAsia="標楷體" w:hAnsi="標楷體"/>
          <w:sz w:val="32"/>
          <w:szCs w:val="32"/>
        </w:rPr>
      </w:pPr>
      <w:r w:rsidRPr="00FF5DEF">
        <w:rPr>
          <w:rFonts w:ascii="標楷體" w:eastAsia="標楷體" w:hAnsi="標楷體" w:hint="eastAsia"/>
          <w:sz w:val="32"/>
          <w:szCs w:val="32"/>
        </w:rPr>
        <w:t>用，使其達收支平衡。</w:t>
      </w:r>
    </w:p>
    <w:p w14:paraId="1213A14D" w14:textId="6750DA6D" w:rsidR="007D4651" w:rsidRPr="00FF5DEF" w:rsidRDefault="007D4651" w:rsidP="00701416">
      <w:pPr>
        <w:spacing w:line="600" w:lineRule="exact"/>
        <w:rPr>
          <w:rFonts w:ascii="標楷體" w:eastAsia="標楷體" w:hAnsi="標楷體"/>
          <w:sz w:val="32"/>
          <w:szCs w:val="32"/>
        </w:rPr>
      </w:pPr>
    </w:p>
    <w:p w14:paraId="161FBFEC" w14:textId="77777777" w:rsidR="00250FC2" w:rsidRPr="00E72CC6" w:rsidRDefault="00E72CC6" w:rsidP="00CB1229">
      <w:pPr>
        <w:spacing w:line="560" w:lineRule="exact"/>
        <w:rPr>
          <w:rFonts w:ascii="標楷體" w:eastAsia="標楷體" w:hAnsi="標楷體"/>
          <w:b/>
          <w:sz w:val="32"/>
          <w:szCs w:val="32"/>
        </w:rPr>
      </w:pPr>
      <w:r w:rsidRPr="00E72CC6">
        <w:rPr>
          <w:rFonts w:ascii="標楷體" w:eastAsia="標楷體" w:hAnsi="標楷體" w:hint="eastAsia"/>
          <w:b/>
          <w:sz w:val="32"/>
          <w:szCs w:val="32"/>
        </w:rPr>
        <w:t>七、</w:t>
      </w:r>
      <w:r w:rsidR="00250FC2" w:rsidRPr="00E72CC6">
        <w:rPr>
          <w:rFonts w:ascii="標楷體" w:eastAsia="標楷體" w:hAnsi="標楷體" w:hint="eastAsia"/>
          <w:b/>
          <w:sz w:val="32"/>
          <w:szCs w:val="32"/>
        </w:rPr>
        <w:t>處理意見：</w:t>
      </w:r>
    </w:p>
    <w:p w14:paraId="5B128460" w14:textId="77777777" w:rsidR="00250FC2" w:rsidRPr="00250FC2" w:rsidRDefault="00AA1831" w:rsidP="00CE43B7">
      <w:pPr>
        <w:ind w:firstLineChars="50" w:firstLine="16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</w:t>
      </w:r>
      <w:r w:rsidR="005C75C4">
        <w:rPr>
          <w:rFonts w:ascii="標楷體" w:eastAsia="標楷體" w:hAnsi="標楷體" w:hint="eastAsia"/>
          <w:sz w:val="32"/>
          <w:szCs w:val="32"/>
        </w:rPr>
        <w:t xml:space="preserve"> </w:t>
      </w:r>
      <w:r w:rsidR="00250FC2">
        <w:rPr>
          <w:rFonts w:ascii="標楷體" w:eastAsia="標楷體" w:hAnsi="標楷體" w:hint="eastAsia"/>
          <w:sz w:val="32"/>
          <w:szCs w:val="32"/>
        </w:rPr>
        <w:t>考察決議事項請花蓮縣政府暨相關單位本於權責檢討並協助辦</w:t>
      </w:r>
      <w:r w:rsidR="00F8008F">
        <w:rPr>
          <w:rFonts w:ascii="標楷體" w:eastAsia="標楷體" w:hAnsi="標楷體" w:hint="eastAsia"/>
          <w:sz w:val="32"/>
          <w:szCs w:val="32"/>
        </w:rPr>
        <w:t>理</w:t>
      </w:r>
      <w:r w:rsidR="0024541B">
        <w:rPr>
          <w:rFonts w:ascii="標楷體" w:eastAsia="標楷體" w:hAnsi="標楷體" w:hint="eastAsia"/>
          <w:sz w:val="32"/>
          <w:szCs w:val="32"/>
        </w:rPr>
        <w:t>。</w:t>
      </w:r>
    </w:p>
    <w:p w14:paraId="706D3962" w14:textId="77777777" w:rsidR="00681544" w:rsidRPr="00681544" w:rsidRDefault="00681544" w:rsidP="00681544">
      <w:pPr>
        <w:rPr>
          <w:rFonts w:ascii="標楷體" w:eastAsia="標楷體" w:hAnsi="標楷體"/>
          <w:sz w:val="32"/>
          <w:szCs w:val="32"/>
        </w:rPr>
      </w:pPr>
      <w:r w:rsidRPr="00681544">
        <w:rPr>
          <w:rFonts w:ascii="標楷體" w:eastAsia="標楷體" w:hAnsi="標楷體" w:hint="eastAsia"/>
          <w:sz w:val="32"/>
          <w:szCs w:val="32"/>
        </w:rPr>
        <w:t>以上謹請</w:t>
      </w:r>
    </w:p>
    <w:p w14:paraId="293F6734" w14:textId="77777777" w:rsidR="00681544" w:rsidRDefault="00681544" w:rsidP="00681544">
      <w:pPr>
        <w:rPr>
          <w:rFonts w:ascii="標楷體" w:eastAsia="標楷體" w:hAnsi="標楷體"/>
          <w:sz w:val="32"/>
          <w:szCs w:val="32"/>
        </w:rPr>
      </w:pPr>
      <w:r w:rsidRPr="00681544">
        <w:rPr>
          <w:rFonts w:ascii="標楷體" w:eastAsia="標楷體" w:hAnsi="標楷體" w:hint="eastAsia"/>
          <w:sz w:val="32"/>
          <w:szCs w:val="32"/>
        </w:rPr>
        <w:t>大會公決</w:t>
      </w:r>
    </w:p>
    <w:p w14:paraId="00670073" w14:textId="77777777" w:rsidR="005214EE" w:rsidRDefault="00681544" w:rsidP="00681544">
      <w:pPr>
        <w:rPr>
          <w:rFonts w:ascii="標楷體" w:eastAsia="標楷體" w:hAnsi="標楷體"/>
          <w:sz w:val="32"/>
          <w:szCs w:val="32"/>
        </w:rPr>
      </w:pPr>
      <w:r w:rsidRPr="00681544">
        <w:rPr>
          <w:rFonts w:ascii="標楷體" w:eastAsia="標楷體" w:hAnsi="標楷體" w:hint="eastAsia"/>
          <w:sz w:val="32"/>
          <w:szCs w:val="32"/>
        </w:rPr>
        <w:t xml:space="preserve">              第一召集人：</w:t>
      </w:r>
      <w:r w:rsidR="0086780B">
        <w:rPr>
          <w:rFonts w:ascii="標楷體" w:eastAsia="標楷體" w:hAnsi="標楷體" w:hint="eastAsia"/>
          <w:sz w:val="32"/>
          <w:szCs w:val="32"/>
        </w:rPr>
        <w:t>謝國榮</w:t>
      </w:r>
    </w:p>
    <w:p w14:paraId="0A88E4FE" w14:textId="3CB9CDFB" w:rsidR="00681544" w:rsidRDefault="00681544" w:rsidP="00681544">
      <w:pPr>
        <w:rPr>
          <w:rFonts w:ascii="標楷體" w:eastAsia="標楷體" w:hAnsi="標楷體"/>
          <w:sz w:val="32"/>
          <w:szCs w:val="32"/>
        </w:rPr>
      </w:pPr>
      <w:r w:rsidRPr="00681544">
        <w:rPr>
          <w:rFonts w:ascii="標楷體" w:eastAsia="標楷體" w:hAnsi="標楷體" w:hint="eastAsia"/>
          <w:sz w:val="32"/>
          <w:szCs w:val="32"/>
        </w:rPr>
        <w:t xml:space="preserve">              第二召集人：</w:t>
      </w:r>
      <w:r w:rsidR="00E023AB">
        <w:rPr>
          <w:rFonts w:ascii="標楷體" w:eastAsia="標楷體" w:hAnsi="標楷體" w:hint="eastAsia"/>
          <w:sz w:val="32"/>
          <w:szCs w:val="32"/>
        </w:rPr>
        <w:t>傅國淵</w:t>
      </w:r>
    </w:p>
    <w:p w14:paraId="40C59401" w14:textId="77777777" w:rsidR="00400C7C" w:rsidRDefault="00CE43B7" w:rsidP="00681544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    委      員：</w:t>
      </w:r>
      <w:r w:rsidR="00400C7C" w:rsidRPr="00400C7C">
        <w:rPr>
          <w:rFonts w:ascii="標楷體" w:eastAsia="標楷體" w:hAnsi="標楷體" w:hint="eastAsia"/>
          <w:sz w:val="32"/>
          <w:szCs w:val="32"/>
        </w:rPr>
        <w:t>笛布斯.</w:t>
      </w:r>
      <w:proofErr w:type="gramStart"/>
      <w:r w:rsidR="00400C7C" w:rsidRPr="00400C7C">
        <w:rPr>
          <w:rFonts w:ascii="標楷體" w:eastAsia="標楷體" w:hAnsi="標楷體" w:hint="eastAsia"/>
          <w:sz w:val="32"/>
          <w:szCs w:val="32"/>
        </w:rPr>
        <w:t>顗賚</w:t>
      </w:r>
      <w:proofErr w:type="gramEnd"/>
    </w:p>
    <w:p w14:paraId="76CBC743" w14:textId="77777777" w:rsidR="00400C7C" w:rsidRDefault="00CE43B7" w:rsidP="00681544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</w:t>
      </w:r>
      <w:r w:rsidR="00681544" w:rsidRPr="00681544">
        <w:rPr>
          <w:rFonts w:ascii="標楷體" w:eastAsia="標楷體" w:hAnsi="標楷體" w:hint="eastAsia"/>
          <w:sz w:val="32"/>
          <w:szCs w:val="32"/>
        </w:rPr>
        <w:t xml:space="preserve">             委　　  員：</w:t>
      </w:r>
      <w:r w:rsidR="0086780B">
        <w:rPr>
          <w:rFonts w:ascii="標楷體" w:eastAsia="標楷體" w:hAnsi="標楷體" w:hint="eastAsia"/>
          <w:sz w:val="32"/>
          <w:szCs w:val="32"/>
        </w:rPr>
        <w:t>鄭寶秀</w:t>
      </w:r>
      <w:r w:rsidR="00681544">
        <w:rPr>
          <w:rFonts w:ascii="標楷體" w:eastAsia="標楷體" w:hAnsi="標楷體" w:hint="eastAsia"/>
          <w:sz w:val="32"/>
          <w:szCs w:val="32"/>
        </w:rPr>
        <w:t xml:space="preserve">          </w:t>
      </w:r>
    </w:p>
    <w:p w14:paraId="02A84F41" w14:textId="77777777" w:rsidR="005214EE" w:rsidRDefault="00400C7C" w:rsidP="00681544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</w:t>
      </w:r>
      <w:r w:rsidR="00681544">
        <w:rPr>
          <w:rFonts w:ascii="標楷體" w:eastAsia="標楷體" w:hAnsi="標楷體" w:hint="eastAsia"/>
          <w:sz w:val="32"/>
          <w:szCs w:val="32"/>
        </w:rPr>
        <w:t xml:space="preserve">    </w:t>
      </w:r>
      <w:r w:rsidR="00681544" w:rsidRPr="00681544">
        <w:rPr>
          <w:rFonts w:ascii="標楷體" w:eastAsia="標楷體" w:hAnsi="標楷體" w:hint="eastAsia"/>
          <w:sz w:val="32"/>
          <w:szCs w:val="32"/>
        </w:rPr>
        <w:t>委　　　員：</w:t>
      </w:r>
      <w:r w:rsidR="0086780B">
        <w:rPr>
          <w:rFonts w:ascii="標楷體" w:eastAsia="標楷體" w:hAnsi="標楷體" w:hint="eastAsia"/>
          <w:sz w:val="32"/>
          <w:szCs w:val="32"/>
        </w:rPr>
        <w:t>李正文</w:t>
      </w:r>
    </w:p>
    <w:p w14:paraId="0DF5121C" w14:textId="77777777" w:rsidR="00FB1A14" w:rsidRDefault="00681544" w:rsidP="00681544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 xml:space="preserve">              </w:t>
      </w:r>
      <w:r w:rsidRPr="00681544">
        <w:rPr>
          <w:rFonts w:ascii="標楷體" w:eastAsia="標楷體" w:hAnsi="標楷體" w:hint="eastAsia"/>
          <w:sz w:val="32"/>
          <w:szCs w:val="32"/>
        </w:rPr>
        <w:t>委      員：</w:t>
      </w:r>
      <w:r w:rsidR="0086780B">
        <w:rPr>
          <w:rFonts w:ascii="標楷體" w:eastAsia="標楷體" w:hAnsi="標楷體" w:hint="eastAsia"/>
          <w:sz w:val="32"/>
          <w:szCs w:val="32"/>
        </w:rPr>
        <w:t>林源富</w:t>
      </w:r>
    </w:p>
    <w:p w14:paraId="0DC47712" w14:textId="5910F7C5" w:rsidR="00681544" w:rsidRPr="00681544" w:rsidRDefault="00681544" w:rsidP="00681544">
      <w:pPr>
        <w:rPr>
          <w:rFonts w:ascii="標楷體" w:eastAsia="標楷體" w:hAnsi="標楷體"/>
          <w:sz w:val="32"/>
          <w:szCs w:val="32"/>
        </w:rPr>
      </w:pPr>
      <w:r w:rsidRPr="00681544">
        <w:rPr>
          <w:rFonts w:ascii="標楷體" w:eastAsia="標楷體" w:hAnsi="標楷體" w:hint="eastAsia"/>
          <w:sz w:val="32"/>
          <w:szCs w:val="32"/>
        </w:rPr>
        <w:t xml:space="preserve">   議    決：</w:t>
      </w:r>
    </w:p>
    <w:sectPr w:rsidR="00681544" w:rsidRPr="00681544" w:rsidSect="00CE43B7">
      <w:footerReference w:type="default" r:id="rId8"/>
      <w:pgSz w:w="11906" w:h="16838"/>
      <w:pgMar w:top="1077" w:right="1021" w:bottom="1077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6D581B" w14:textId="77777777" w:rsidR="00057D42" w:rsidRDefault="00057D42" w:rsidP="00213843">
      <w:r>
        <w:separator/>
      </w:r>
    </w:p>
  </w:endnote>
  <w:endnote w:type="continuationSeparator" w:id="0">
    <w:p w14:paraId="33A85D7E" w14:textId="77777777" w:rsidR="00057D42" w:rsidRDefault="00057D42" w:rsidP="00213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68412051"/>
      <w:docPartObj>
        <w:docPartGallery w:val="Page Numbers (Bottom of Page)"/>
        <w:docPartUnique/>
      </w:docPartObj>
    </w:sdtPr>
    <w:sdtContent>
      <w:p w14:paraId="1631497C" w14:textId="77777777" w:rsidR="00213843" w:rsidRDefault="00213843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01670" w:rsidRPr="00101670">
          <w:rPr>
            <w:noProof/>
            <w:lang w:val="zh-TW"/>
          </w:rPr>
          <w:t>3</w:t>
        </w:r>
        <w:r>
          <w:fldChar w:fldCharType="end"/>
        </w:r>
      </w:p>
    </w:sdtContent>
  </w:sdt>
  <w:p w14:paraId="7BDCD7A2" w14:textId="77777777" w:rsidR="00213843" w:rsidRDefault="00213843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4CDE95" w14:textId="77777777" w:rsidR="00057D42" w:rsidRDefault="00057D42" w:rsidP="00213843">
      <w:r>
        <w:separator/>
      </w:r>
    </w:p>
  </w:footnote>
  <w:footnote w:type="continuationSeparator" w:id="0">
    <w:p w14:paraId="21B9FBDB" w14:textId="77777777" w:rsidR="00057D42" w:rsidRDefault="00057D42" w:rsidP="002138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AE23CB"/>
    <w:multiLevelType w:val="hybridMultilevel"/>
    <w:tmpl w:val="9F1A3C5C"/>
    <w:lvl w:ilvl="0" w:tplc="5C049020">
      <w:start w:val="1"/>
      <w:numFmt w:val="decimal"/>
      <w:lvlText w:val="（%1）"/>
      <w:lvlJc w:val="left"/>
      <w:pPr>
        <w:ind w:left="1596" w:hanging="10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76" w:hanging="480"/>
      </w:pPr>
    </w:lvl>
    <w:lvl w:ilvl="2" w:tplc="0409001B" w:tentative="1">
      <w:start w:val="1"/>
      <w:numFmt w:val="lowerRoman"/>
      <w:lvlText w:val="%3."/>
      <w:lvlJc w:val="right"/>
      <w:pPr>
        <w:ind w:left="1956" w:hanging="480"/>
      </w:pPr>
    </w:lvl>
    <w:lvl w:ilvl="3" w:tplc="0409000F" w:tentative="1">
      <w:start w:val="1"/>
      <w:numFmt w:val="decimal"/>
      <w:lvlText w:val="%4."/>
      <w:lvlJc w:val="left"/>
      <w:pPr>
        <w:ind w:left="243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16" w:hanging="480"/>
      </w:pPr>
    </w:lvl>
    <w:lvl w:ilvl="5" w:tplc="0409001B" w:tentative="1">
      <w:start w:val="1"/>
      <w:numFmt w:val="lowerRoman"/>
      <w:lvlText w:val="%6."/>
      <w:lvlJc w:val="right"/>
      <w:pPr>
        <w:ind w:left="3396" w:hanging="480"/>
      </w:pPr>
    </w:lvl>
    <w:lvl w:ilvl="6" w:tplc="0409000F" w:tentative="1">
      <w:start w:val="1"/>
      <w:numFmt w:val="decimal"/>
      <w:lvlText w:val="%7."/>
      <w:lvlJc w:val="left"/>
      <w:pPr>
        <w:ind w:left="387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56" w:hanging="480"/>
      </w:pPr>
    </w:lvl>
    <w:lvl w:ilvl="8" w:tplc="0409001B" w:tentative="1">
      <w:start w:val="1"/>
      <w:numFmt w:val="lowerRoman"/>
      <w:lvlText w:val="%9."/>
      <w:lvlJc w:val="right"/>
      <w:pPr>
        <w:ind w:left="4836" w:hanging="480"/>
      </w:pPr>
    </w:lvl>
  </w:abstractNum>
  <w:abstractNum w:abstractNumId="1" w15:restartNumberingAfterBreak="0">
    <w:nsid w:val="25E33533"/>
    <w:multiLevelType w:val="hybridMultilevel"/>
    <w:tmpl w:val="469425A2"/>
    <w:lvl w:ilvl="0" w:tplc="EFB2040A">
      <w:start w:val="1"/>
      <w:numFmt w:val="decimal"/>
      <w:lvlText w:val="（%1）"/>
      <w:lvlJc w:val="left"/>
      <w:pPr>
        <w:ind w:left="1740" w:hanging="108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1620" w:hanging="480"/>
      </w:pPr>
    </w:lvl>
    <w:lvl w:ilvl="2" w:tplc="0409001B" w:tentative="1">
      <w:start w:val="1"/>
      <w:numFmt w:val="lowerRoman"/>
      <w:lvlText w:val="%3."/>
      <w:lvlJc w:val="right"/>
      <w:pPr>
        <w:ind w:left="2100" w:hanging="480"/>
      </w:pPr>
    </w:lvl>
    <w:lvl w:ilvl="3" w:tplc="0409000F" w:tentative="1">
      <w:start w:val="1"/>
      <w:numFmt w:val="decimal"/>
      <w:lvlText w:val="%4."/>
      <w:lvlJc w:val="left"/>
      <w:pPr>
        <w:ind w:left="25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60" w:hanging="480"/>
      </w:pPr>
    </w:lvl>
    <w:lvl w:ilvl="5" w:tplc="0409001B" w:tentative="1">
      <w:start w:val="1"/>
      <w:numFmt w:val="lowerRoman"/>
      <w:lvlText w:val="%6."/>
      <w:lvlJc w:val="right"/>
      <w:pPr>
        <w:ind w:left="3540" w:hanging="480"/>
      </w:pPr>
    </w:lvl>
    <w:lvl w:ilvl="6" w:tplc="0409000F" w:tentative="1">
      <w:start w:val="1"/>
      <w:numFmt w:val="decimal"/>
      <w:lvlText w:val="%7."/>
      <w:lvlJc w:val="left"/>
      <w:pPr>
        <w:ind w:left="40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00" w:hanging="480"/>
      </w:pPr>
    </w:lvl>
    <w:lvl w:ilvl="8" w:tplc="0409001B" w:tentative="1">
      <w:start w:val="1"/>
      <w:numFmt w:val="lowerRoman"/>
      <w:lvlText w:val="%9."/>
      <w:lvlJc w:val="right"/>
      <w:pPr>
        <w:ind w:left="4980" w:hanging="480"/>
      </w:pPr>
    </w:lvl>
  </w:abstractNum>
  <w:abstractNum w:abstractNumId="2" w15:restartNumberingAfterBreak="0">
    <w:nsid w:val="3AB73D16"/>
    <w:multiLevelType w:val="hybridMultilevel"/>
    <w:tmpl w:val="6826D408"/>
    <w:lvl w:ilvl="0" w:tplc="648A7268">
      <w:start w:val="1"/>
      <w:numFmt w:val="decimal"/>
      <w:lvlText w:val="（%1）"/>
      <w:lvlJc w:val="left"/>
      <w:pPr>
        <w:ind w:left="1440" w:hanging="10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" w15:restartNumberingAfterBreak="0">
    <w:nsid w:val="50A51B75"/>
    <w:multiLevelType w:val="hybridMultilevel"/>
    <w:tmpl w:val="289EAB78"/>
    <w:lvl w:ilvl="0" w:tplc="F4120D64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</w:lvl>
    <w:lvl w:ilvl="3" w:tplc="0409000F" w:tentative="1">
      <w:start w:val="1"/>
      <w:numFmt w:val="decimal"/>
      <w:lvlText w:val="%4."/>
      <w:lvlJc w:val="left"/>
      <w:pPr>
        <w:ind w:left="27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</w:lvl>
    <w:lvl w:ilvl="6" w:tplc="0409000F" w:tentative="1">
      <w:start w:val="1"/>
      <w:numFmt w:val="decimal"/>
      <w:lvlText w:val="%7."/>
      <w:lvlJc w:val="left"/>
      <w:pPr>
        <w:ind w:left="42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4" w15:restartNumberingAfterBreak="0">
    <w:nsid w:val="57E70B04"/>
    <w:multiLevelType w:val="hybridMultilevel"/>
    <w:tmpl w:val="049E6400"/>
    <w:lvl w:ilvl="0" w:tplc="89C25CF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588401EC"/>
    <w:multiLevelType w:val="hybridMultilevel"/>
    <w:tmpl w:val="7DACC5EE"/>
    <w:lvl w:ilvl="0" w:tplc="63A05C96">
      <w:start w:val="1"/>
      <w:numFmt w:val="taiwaneseCountingThousand"/>
      <w:lvlText w:val="%1，"/>
      <w:lvlJc w:val="left"/>
      <w:pPr>
        <w:ind w:left="168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6" w15:restartNumberingAfterBreak="0">
    <w:nsid w:val="6F9746A7"/>
    <w:multiLevelType w:val="hybridMultilevel"/>
    <w:tmpl w:val="7706A3A8"/>
    <w:lvl w:ilvl="0" w:tplc="755E29F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142358303">
    <w:abstractNumId w:val="4"/>
  </w:num>
  <w:num w:numId="2" w16cid:durableId="1086266720">
    <w:abstractNumId w:val="0"/>
  </w:num>
  <w:num w:numId="3" w16cid:durableId="2024816680">
    <w:abstractNumId w:val="3"/>
  </w:num>
  <w:num w:numId="4" w16cid:durableId="1000043051">
    <w:abstractNumId w:val="6"/>
  </w:num>
  <w:num w:numId="5" w16cid:durableId="1136872673">
    <w:abstractNumId w:val="2"/>
  </w:num>
  <w:num w:numId="6" w16cid:durableId="961037131">
    <w:abstractNumId w:val="1"/>
  </w:num>
  <w:num w:numId="7" w16cid:durableId="156036388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2433"/>
    <w:rsid w:val="000021B9"/>
    <w:rsid w:val="00006DE2"/>
    <w:rsid w:val="0001392A"/>
    <w:rsid w:val="0001489D"/>
    <w:rsid w:val="00032D37"/>
    <w:rsid w:val="00036C1E"/>
    <w:rsid w:val="00037F9C"/>
    <w:rsid w:val="000529BC"/>
    <w:rsid w:val="00052B2B"/>
    <w:rsid w:val="00052EA1"/>
    <w:rsid w:val="00057D42"/>
    <w:rsid w:val="000612A8"/>
    <w:rsid w:val="0006456A"/>
    <w:rsid w:val="00065437"/>
    <w:rsid w:val="00066A79"/>
    <w:rsid w:val="00072D03"/>
    <w:rsid w:val="00073931"/>
    <w:rsid w:val="00073FB8"/>
    <w:rsid w:val="000740AD"/>
    <w:rsid w:val="000812E6"/>
    <w:rsid w:val="00093D71"/>
    <w:rsid w:val="0009537E"/>
    <w:rsid w:val="000A5976"/>
    <w:rsid w:val="000A5DB3"/>
    <w:rsid w:val="000B1E7A"/>
    <w:rsid w:val="000C6882"/>
    <w:rsid w:val="000D218C"/>
    <w:rsid w:val="00100C99"/>
    <w:rsid w:val="00101670"/>
    <w:rsid w:val="00101985"/>
    <w:rsid w:val="001029B6"/>
    <w:rsid w:val="00104A49"/>
    <w:rsid w:val="00112A83"/>
    <w:rsid w:val="00120686"/>
    <w:rsid w:val="001249E6"/>
    <w:rsid w:val="00127390"/>
    <w:rsid w:val="00132966"/>
    <w:rsid w:val="001402E6"/>
    <w:rsid w:val="001414D9"/>
    <w:rsid w:val="001513B3"/>
    <w:rsid w:val="00151F68"/>
    <w:rsid w:val="00153150"/>
    <w:rsid w:val="00161577"/>
    <w:rsid w:val="00162433"/>
    <w:rsid w:val="00162FD9"/>
    <w:rsid w:val="00163F9E"/>
    <w:rsid w:val="001648B5"/>
    <w:rsid w:val="001655F8"/>
    <w:rsid w:val="00175ADE"/>
    <w:rsid w:val="00183A9A"/>
    <w:rsid w:val="00186125"/>
    <w:rsid w:val="001901DC"/>
    <w:rsid w:val="001904E7"/>
    <w:rsid w:val="00191869"/>
    <w:rsid w:val="00192B2B"/>
    <w:rsid w:val="00195124"/>
    <w:rsid w:val="00196853"/>
    <w:rsid w:val="001971F6"/>
    <w:rsid w:val="001A49BD"/>
    <w:rsid w:val="001A56FF"/>
    <w:rsid w:val="001B339C"/>
    <w:rsid w:val="001B5AC0"/>
    <w:rsid w:val="001C042F"/>
    <w:rsid w:val="001C551E"/>
    <w:rsid w:val="001C5C7B"/>
    <w:rsid w:val="001D7B06"/>
    <w:rsid w:val="001E133E"/>
    <w:rsid w:val="001E405F"/>
    <w:rsid w:val="001E44AD"/>
    <w:rsid w:val="001E6933"/>
    <w:rsid w:val="001F0B5A"/>
    <w:rsid w:val="001F3BD9"/>
    <w:rsid w:val="001F4D04"/>
    <w:rsid w:val="001F7918"/>
    <w:rsid w:val="002019BC"/>
    <w:rsid w:val="002024C5"/>
    <w:rsid w:val="002055A3"/>
    <w:rsid w:val="002128D2"/>
    <w:rsid w:val="00213843"/>
    <w:rsid w:val="002138FF"/>
    <w:rsid w:val="00216BF2"/>
    <w:rsid w:val="00235B7A"/>
    <w:rsid w:val="0024541B"/>
    <w:rsid w:val="002464F1"/>
    <w:rsid w:val="0024758B"/>
    <w:rsid w:val="00250532"/>
    <w:rsid w:val="0025093C"/>
    <w:rsid w:val="00250FC2"/>
    <w:rsid w:val="00251352"/>
    <w:rsid w:val="00251E8C"/>
    <w:rsid w:val="00254CCA"/>
    <w:rsid w:val="00275E4A"/>
    <w:rsid w:val="00297F17"/>
    <w:rsid w:val="002A18C8"/>
    <w:rsid w:val="002A2D42"/>
    <w:rsid w:val="002B44D7"/>
    <w:rsid w:val="002C4D6B"/>
    <w:rsid w:val="002D2660"/>
    <w:rsid w:val="002E3913"/>
    <w:rsid w:val="002E6665"/>
    <w:rsid w:val="002F2A5D"/>
    <w:rsid w:val="002F52D7"/>
    <w:rsid w:val="00301224"/>
    <w:rsid w:val="003116AD"/>
    <w:rsid w:val="0031316D"/>
    <w:rsid w:val="00322B10"/>
    <w:rsid w:val="0033124E"/>
    <w:rsid w:val="0033387D"/>
    <w:rsid w:val="00346F1F"/>
    <w:rsid w:val="003505D5"/>
    <w:rsid w:val="00352A9C"/>
    <w:rsid w:val="0035485C"/>
    <w:rsid w:val="00360CAA"/>
    <w:rsid w:val="0036283D"/>
    <w:rsid w:val="00363AE6"/>
    <w:rsid w:val="00364E2D"/>
    <w:rsid w:val="003707DE"/>
    <w:rsid w:val="00373E70"/>
    <w:rsid w:val="00377CDD"/>
    <w:rsid w:val="00380835"/>
    <w:rsid w:val="00380E0B"/>
    <w:rsid w:val="003875B5"/>
    <w:rsid w:val="0039071E"/>
    <w:rsid w:val="00396961"/>
    <w:rsid w:val="003A21E7"/>
    <w:rsid w:val="003A31FD"/>
    <w:rsid w:val="003A6B11"/>
    <w:rsid w:val="003B3052"/>
    <w:rsid w:val="003B4140"/>
    <w:rsid w:val="003D172B"/>
    <w:rsid w:val="003D230F"/>
    <w:rsid w:val="003D2EEE"/>
    <w:rsid w:val="003D481E"/>
    <w:rsid w:val="003D5423"/>
    <w:rsid w:val="003D5C00"/>
    <w:rsid w:val="003E2568"/>
    <w:rsid w:val="003F490C"/>
    <w:rsid w:val="003F6786"/>
    <w:rsid w:val="00400C7C"/>
    <w:rsid w:val="004015FB"/>
    <w:rsid w:val="00403CDA"/>
    <w:rsid w:val="00403F87"/>
    <w:rsid w:val="00421966"/>
    <w:rsid w:val="00437015"/>
    <w:rsid w:val="00437BD0"/>
    <w:rsid w:val="0044005B"/>
    <w:rsid w:val="00443023"/>
    <w:rsid w:val="004467AD"/>
    <w:rsid w:val="004467BE"/>
    <w:rsid w:val="00452A90"/>
    <w:rsid w:val="004551FB"/>
    <w:rsid w:val="004562AB"/>
    <w:rsid w:val="0046351F"/>
    <w:rsid w:val="0046510A"/>
    <w:rsid w:val="00470087"/>
    <w:rsid w:val="00471AEF"/>
    <w:rsid w:val="004745F6"/>
    <w:rsid w:val="00495FBB"/>
    <w:rsid w:val="004B7657"/>
    <w:rsid w:val="004C77B1"/>
    <w:rsid w:val="004C77BC"/>
    <w:rsid w:val="004D44E9"/>
    <w:rsid w:val="004D4DB5"/>
    <w:rsid w:val="004E3C00"/>
    <w:rsid w:val="004E40B2"/>
    <w:rsid w:val="004E5FE5"/>
    <w:rsid w:val="004F038A"/>
    <w:rsid w:val="004F5726"/>
    <w:rsid w:val="004F5C99"/>
    <w:rsid w:val="004F65E5"/>
    <w:rsid w:val="004F7662"/>
    <w:rsid w:val="004F7E89"/>
    <w:rsid w:val="00505751"/>
    <w:rsid w:val="005074B4"/>
    <w:rsid w:val="00514ADE"/>
    <w:rsid w:val="005163A2"/>
    <w:rsid w:val="005214EE"/>
    <w:rsid w:val="0053068D"/>
    <w:rsid w:val="00535A56"/>
    <w:rsid w:val="00537563"/>
    <w:rsid w:val="00547FBE"/>
    <w:rsid w:val="00551F02"/>
    <w:rsid w:val="005654A8"/>
    <w:rsid w:val="00565568"/>
    <w:rsid w:val="0056632B"/>
    <w:rsid w:val="0057136E"/>
    <w:rsid w:val="005754A6"/>
    <w:rsid w:val="005762B7"/>
    <w:rsid w:val="005804D9"/>
    <w:rsid w:val="00580746"/>
    <w:rsid w:val="00584FB6"/>
    <w:rsid w:val="00595AFD"/>
    <w:rsid w:val="005A43C5"/>
    <w:rsid w:val="005A4A2A"/>
    <w:rsid w:val="005B4123"/>
    <w:rsid w:val="005B4F24"/>
    <w:rsid w:val="005B6B8F"/>
    <w:rsid w:val="005C395B"/>
    <w:rsid w:val="005C4CBF"/>
    <w:rsid w:val="005C75C4"/>
    <w:rsid w:val="005D2D9F"/>
    <w:rsid w:val="005D5AA0"/>
    <w:rsid w:val="005D5E93"/>
    <w:rsid w:val="005D63BC"/>
    <w:rsid w:val="005E1A82"/>
    <w:rsid w:val="005E37D3"/>
    <w:rsid w:val="005E4C26"/>
    <w:rsid w:val="005F2D5A"/>
    <w:rsid w:val="006005D4"/>
    <w:rsid w:val="006062EC"/>
    <w:rsid w:val="00607ABC"/>
    <w:rsid w:val="00611AE5"/>
    <w:rsid w:val="00616507"/>
    <w:rsid w:val="00617A77"/>
    <w:rsid w:val="00621338"/>
    <w:rsid w:val="006259B4"/>
    <w:rsid w:val="00626856"/>
    <w:rsid w:val="006406BD"/>
    <w:rsid w:val="006413F0"/>
    <w:rsid w:val="006429C4"/>
    <w:rsid w:val="006458C6"/>
    <w:rsid w:val="00647B71"/>
    <w:rsid w:val="00654E14"/>
    <w:rsid w:val="0065751D"/>
    <w:rsid w:val="00664056"/>
    <w:rsid w:val="0066604F"/>
    <w:rsid w:val="006757B7"/>
    <w:rsid w:val="006779F4"/>
    <w:rsid w:val="00681544"/>
    <w:rsid w:val="00685C2B"/>
    <w:rsid w:val="00694CC7"/>
    <w:rsid w:val="0069617E"/>
    <w:rsid w:val="006A1F22"/>
    <w:rsid w:val="006A5008"/>
    <w:rsid w:val="006A6650"/>
    <w:rsid w:val="006C15A8"/>
    <w:rsid w:val="006C1ED3"/>
    <w:rsid w:val="006D4EA5"/>
    <w:rsid w:val="006E2BCB"/>
    <w:rsid w:val="006F1FA9"/>
    <w:rsid w:val="006F71A6"/>
    <w:rsid w:val="00701416"/>
    <w:rsid w:val="00714A8B"/>
    <w:rsid w:val="00745DE0"/>
    <w:rsid w:val="007602EB"/>
    <w:rsid w:val="00762A5F"/>
    <w:rsid w:val="00765271"/>
    <w:rsid w:val="007706A1"/>
    <w:rsid w:val="00772408"/>
    <w:rsid w:val="00775103"/>
    <w:rsid w:val="00787568"/>
    <w:rsid w:val="007951DC"/>
    <w:rsid w:val="0079531E"/>
    <w:rsid w:val="007957E3"/>
    <w:rsid w:val="007C0CF4"/>
    <w:rsid w:val="007D35ED"/>
    <w:rsid w:val="007D4651"/>
    <w:rsid w:val="007E20E6"/>
    <w:rsid w:val="007F4BBD"/>
    <w:rsid w:val="00803AF0"/>
    <w:rsid w:val="00812676"/>
    <w:rsid w:val="00817CDE"/>
    <w:rsid w:val="00820D09"/>
    <w:rsid w:val="008221E8"/>
    <w:rsid w:val="0082541C"/>
    <w:rsid w:val="008258CF"/>
    <w:rsid w:val="008309D5"/>
    <w:rsid w:val="00834098"/>
    <w:rsid w:val="008373F9"/>
    <w:rsid w:val="00841E80"/>
    <w:rsid w:val="00842A3E"/>
    <w:rsid w:val="00844B1C"/>
    <w:rsid w:val="00851A16"/>
    <w:rsid w:val="00852370"/>
    <w:rsid w:val="008562C5"/>
    <w:rsid w:val="008578F1"/>
    <w:rsid w:val="00865EB3"/>
    <w:rsid w:val="0086780B"/>
    <w:rsid w:val="00867F76"/>
    <w:rsid w:val="00873EB8"/>
    <w:rsid w:val="0088741D"/>
    <w:rsid w:val="00887C9A"/>
    <w:rsid w:val="0089011C"/>
    <w:rsid w:val="00894F09"/>
    <w:rsid w:val="008A5439"/>
    <w:rsid w:val="008A60A0"/>
    <w:rsid w:val="008B001A"/>
    <w:rsid w:val="008C4F2C"/>
    <w:rsid w:val="008C537D"/>
    <w:rsid w:val="008C66D7"/>
    <w:rsid w:val="008C77C8"/>
    <w:rsid w:val="008D0095"/>
    <w:rsid w:val="008E4210"/>
    <w:rsid w:val="008F589C"/>
    <w:rsid w:val="00905AC9"/>
    <w:rsid w:val="00906D81"/>
    <w:rsid w:val="00914C09"/>
    <w:rsid w:val="009340E0"/>
    <w:rsid w:val="009353D1"/>
    <w:rsid w:val="0094798A"/>
    <w:rsid w:val="00954D17"/>
    <w:rsid w:val="00967279"/>
    <w:rsid w:val="009743CA"/>
    <w:rsid w:val="009743D5"/>
    <w:rsid w:val="009768D3"/>
    <w:rsid w:val="00995EF3"/>
    <w:rsid w:val="009976CF"/>
    <w:rsid w:val="00997B82"/>
    <w:rsid w:val="00997D6F"/>
    <w:rsid w:val="009A4B1D"/>
    <w:rsid w:val="009A7F0F"/>
    <w:rsid w:val="009B060C"/>
    <w:rsid w:val="009B1BD2"/>
    <w:rsid w:val="009C288D"/>
    <w:rsid w:val="009C2D9B"/>
    <w:rsid w:val="009C6C76"/>
    <w:rsid w:val="009D074F"/>
    <w:rsid w:val="009D735F"/>
    <w:rsid w:val="009E3AA5"/>
    <w:rsid w:val="009E719D"/>
    <w:rsid w:val="009F0D90"/>
    <w:rsid w:val="009F1CE9"/>
    <w:rsid w:val="009F43F1"/>
    <w:rsid w:val="009F485D"/>
    <w:rsid w:val="009F5F5A"/>
    <w:rsid w:val="00A07675"/>
    <w:rsid w:val="00A077AC"/>
    <w:rsid w:val="00A07E8D"/>
    <w:rsid w:val="00A157C2"/>
    <w:rsid w:val="00A30C08"/>
    <w:rsid w:val="00A31FD2"/>
    <w:rsid w:val="00A40E1D"/>
    <w:rsid w:val="00A42002"/>
    <w:rsid w:val="00A469E2"/>
    <w:rsid w:val="00A57157"/>
    <w:rsid w:val="00A62C7D"/>
    <w:rsid w:val="00A62FC7"/>
    <w:rsid w:val="00A702A5"/>
    <w:rsid w:val="00A70411"/>
    <w:rsid w:val="00A817A0"/>
    <w:rsid w:val="00A9061B"/>
    <w:rsid w:val="00A97DC4"/>
    <w:rsid w:val="00AA1831"/>
    <w:rsid w:val="00AA42E1"/>
    <w:rsid w:val="00AA7F0F"/>
    <w:rsid w:val="00AB3341"/>
    <w:rsid w:val="00AB7F2D"/>
    <w:rsid w:val="00AC3ECD"/>
    <w:rsid w:val="00AC64E1"/>
    <w:rsid w:val="00AC68F4"/>
    <w:rsid w:val="00AC7803"/>
    <w:rsid w:val="00AC7E0A"/>
    <w:rsid w:val="00AD04E2"/>
    <w:rsid w:val="00AD0F6C"/>
    <w:rsid w:val="00AE72E8"/>
    <w:rsid w:val="00B01E90"/>
    <w:rsid w:val="00B03A52"/>
    <w:rsid w:val="00B058AF"/>
    <w:rsid w:val="00B163FD"/>
    <w:rsid w:val="00B20A84"/>
    <w:rsid w:val="00B4698D"/>
    <w:rsid w:val="00B50D04"/>
    <w:rsid w:val="00B51D83"/>
    <w:rsid w:val="00B553BA"/>
    <w:rsid w:val="00B60857"/>
    <w:rsid w:val="00B61218"/>
    <w:rsid w:val="00B7584F"/>
    <w:rsid w:val="00B94A8D"/>
    <w:rsid w:val="00B96A65"/>
    <w:rsid w:val="00BA4959"/>
    <w:rsid w:val="00BA576B"/>
    <w:rsid w:val="00BA5EFF"/>
    <w:rsid w:val="00BA79C6"/>
    <w:rsid w:val="00BB1253"/>
    <w:rsid w:val="00BB4FA9"/>
    <w:rsid w:val="00BC15E5"/>
    <w:rsid w:val="00BC230D"/>
    <w:rsid w:val="00BC3AE4"/>
    <w:rsid w:val="00BC4FDE"/>
    <w:rsid w:val="00BC5E71"/>
    <w:rsid w:val="00BE0EB6"/>
    <w:rsid w:val="00BE5A0E"/>
    <w:rsid w:val="00C02941"/>
    <w:rsid w:val="00C03644"/>
    <w:rsid w:val="00C05A7E"/>
    <w:rsid w:val="00C118DD"/>
    <w:rsid w:val="00C12BF7"/>
    <w:rsid w:val="00C14990"/>
    <w:rsid w:val="00C212B2"/>
    <w:rsid w:val="00C31168"/>
    <w:rsid w:val="00C313C6"/>
    <w:rsid w:val="00C31485"/>
    <w:rsid w:val="00C33E88"/>
    <w:rsid w:val="00C4371D"/>
    <w:rsid w:val="00C506E3"/>
    <w:rsid w:val="00C535FB"/>
    <w:rsid w:val="00C7196A"/>
    <w:rsid w:val="00C72A8A"/>
    <w:rsid w:val="00C73F1C"/>
    <w:rsid w:val="00C7581D"/>
    <w:rsid w:val="00C908B5"/>
    <w:rsid w:val="00C954AE"/>
    <w:rsid w:val="00CA0369"/>
    <w:rsid w:val="00CA7147"/>
    <w:rsid w:val="00CB1229"/>
    <w:rsid w:val="00CB6673"/>
    <w:rsid w:val="00CB6B63"/>
    <w:rsid w:val="00CC1533"/>
    <w:rsid w:val="00CC1B5A"/>
    <w:rsid w:val="00CC23F1"/>
    <w:rsid w:val="00CD1129"/>
    <w:rsid w:val="00CD233D"/>
    <w:rsid w:val="00CD7703"/>
    <w:rsid w:val="00CE0E3E"/>
    <w:rsid w:val="00CE43B7"/>
    <w:rsid w:val="00CE65D4"/>
    <w:rsid w:val="00CE7F30"/>
    <w:rsid w:val="00CF1809"/>
    <w:rsid w:val="00CF692A"/>
    <w:rsid w:val="00D024CE"/>
    <w:rsid w:val="00D13E50"/>
    <w:rsid w:val="00D14305"/>
    <w:rsid w:val="00D15F4A"/>
    <w:rsid w:val="00D16DCE"/>
    <w:rsid w:val="00D21BD8"/>
    <w:rsid w:val="00D30631"/>
    <w:rsid w:val="00D37171"/>
    <w:rsid w:val="00D42EFC"/>
    <w:rsid w:val="00D56631"/>
    <w:rsid w:val="00D576CC"/>
    <w:rsid w:val="00D64D2F"/>
    <w:rsid w:val="00D73342"/>
    <w:rsid w:val="00D8343F"/>
    <w:rsid w:val="00D9285D"/>
    <w:rsid w:val="00D96D45"/>
    <w:rsid w:val="00D97A9E"/>
    <w:rsid w:val="00DA2BC9"/>
    <w:rsid w:val="00DA55E7"/>
    <w:rsid w:val="00DA79F7"/>
    <w:rsid w:val="00DC4FEF"/>
    <w:rsid w:val="00DC7E2D"/>
    <w:rsid w:val="00DD2A1B"/>
    <w:rsid w:val="00DE5EF3"/>
    <w:rsid w:val="00DE67FD"/>
    <w:rsid w:val="00DE702F"/>
    <w:rsid w:val="00DF079D"/>
    <w:rsid w:val="00DF08EA"/>
    <w:rsid w:val="00DF1EE9"/>
    <w:rsid w:val="00DF6AAF"/>
    <w:rsid w:val="00E023AB"/>
    <w:rsid w:val="00E02F74"/>
    <w:rsid w:val="00E212F2"/>
    <w:rsid w:val="00E23ABB"/>
    <w:rsid w:val="00E357F2"/>
    <w:rsid w:val="00E35948"/>
    <w:rsid w:val="00E402A6"/>
    <w:rsid w:val="00E41913"/>
    <w:rsid w:val="00E43E8B"/>
    <w:rsid w:val="00E5023A"/>
    <w:rsid w:val="00E57180"/>
    <w:rsid w:val="00E60E65"/>
    <w:rsid w:val="00E60E7A"/>
    <w:rsid w:val="00E652CC"/>
    <w:rsid w:val="00E6797F"/>
    <w:rsid w:val="00E71E85"/>
    <w:rsid w:val="00E72CC6"/>
    <w:rsid w:val="00E73560"/>
    <w:rsid w:val="00E75398"/>
    <w:rsid w:val="00E82DE1"/>
    <w:rsid w:val="00E959BD"/>
    <w:rsid w:val="00EB7660"/>
    <w:rsid w:val="00EB7DD8"/>
    <w:rsid w:val="00EC35DD"/>
    <w:rsid w:val="00EC7E4B"/>
    <w:rsid w:val="00EE0A56"/>
    <w:rsid w:val="00EF3489"/>
    <w:rsid w:val="00EF5945"/>
    <w:rsid w:val="00EF5B0C"/>
    <w:rsid w:val="00EF731F"/>
    <w:rsid w:val="00F00BC2"/>
    <w:rsid w:val="00F0586A"/>
    <w:rsid w:val="00F06A26"/>
    <w:rsid w:val="00F06B25"/>
    <w:rsid w:val="00F06EEA"/>
    <w:rsid w:val="00F139FF"/>
    <w:rsid w:val="00F30D85"/>
    <w:rsid w:val="00F4207B"/>
    <w:rsid w:val="00F47B11"/>
    <w:rsid w:val="00F50DA7"/>
    <w:rsid w:val="00F52432"/>
    <w:rsid w:val="00F568FE"/>
    <w:rsid w:val="00F57367"/>
    <w:rsid w:val="00F66B19"/>
    <w:rsid w:val="00F6757A"/>
    <w:rsid w:val="00F77AF9"/>
    <w:rsid w:val="00F8008F"/>
    <w:rsid w:val="00F87E28"/>
    <w:rsid w:val="00F921B8"/>
    <w:rsid w:val="00F943A6"/>
    <w:rsid w:val="00FA25E1"/>
    <w:rsid w:val="00FB1A14"/>
    <w:rsid w:val="00FB1BCE"/>
    <w:rsid w:val="00FB448F"/>
    <w:rsid w:val="00FB52C9"/>
    <w:rsid w:val="00FB7B12"/>
    <w:rsid w:val="00FC05CC"/>
    <w:rsid w:val="00FD1100"/>
    <w:rsid w:val="00FD585F"/>
    <w:rsid w:val="00FE127F"/>
    <w:rsid w:val="00FE5D5C"/>
    <w:rsid w:val="00FF1B4D"/>
    <w:rsid w:val="00FF5DEF"/>
    <w:rsid w:val="00FF7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20FFCE"/>
  <w15:docId w15:val="{D85CE67B-5F54-4D8C-BE5B-F26830FE8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A7F0F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2138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213843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2138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213843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82541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82541C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Placeholder Text"/>
    <w:basedOn w:val="a0"/>
    <w:uiPriority w:val="99"/>
    <w:semiHidden/>
    <w:rsid w:val="005A43C5"/>
    <w:rPr>
      <w:color w:val="808080"/>
    </w:rPr>
  </w:style>
  <w:style w:type="paragraph" w:styleId="ab">
    <w:name w:val="Date"/>
    <w:basedOn w:val="a"/>
    <w:next w:val="a"/>
    <w:link w:val="ac"/>
    <w:uiPriority w:val="99"/>
    <w:semiHidden/>
    <w:unhideWhenUsed/>
    <w:rsid w:val="00F06A26"/>
    <w:pPr>
      <w:jc w:val="right"/>
    </w:pPr>
  </w:style>
  <w:style w:type="character" w:customStyle="1" w:styleId="ac">
    <w:name w:val="日期 字元"/>
    <w:basedOn w:val="a0"/>
    <w:link w:val="ab"/>
    <w:uiPriority w:val="99"/>
    <w:semiHidden/>
    <w:rsid w:val="00F06A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2CC0F6-066F-4E01-9A60-0A5999DE7C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237</Words>
  <Characters>1351</Characters>
  <Application>Microsoft Office Word</Application>
  <DocSecurity>0</DocSecurity>
  <Lines>11</Lines>
  <Paragraphs>3</Paragraphs>
  <ScaleCrop>false</ScaleCrop>
  <Company>Microsoft</Company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議一 花</cp:lastModifiedBy>
  <cp:revision>4</cp:revision>
  <cp:lastPrinted>2024-08-30T02:50:00Z</cp:lastPrinted>
  <dcterms:created xsi:type="dcterms:W3CDTF">2024-10-23T05:22:00Z</dcterms:created>
  <dcterms:modified xsi:type="dcterms:W3CDTF">2024-10-23T05:52:00Z</dcterms:modified>
</cp:coreProperties>
</file>